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val="0"/>
          <w:sz w:val="44"/>
          <w:szCs w:val="44"/>
        </w:rPr>
      </w:pPr>
      <w:bookmarkStart w:id="0" w:name="OLE_LINK1"/>
      <w:r>
        <w:rPr>
          <w:rFonts w:hint="eastAsia" w:ascii="宋体" w:hAnsi="宋体" w:cs="宋体"/>
          <w:b/>
          <w:bCs w:val="0"/>
          <w:sz w:val="44"/>
          <w:szCs w:val="44"/>
          <w:lang w:eastAsia="zh-CN"/>
        </w:rPr>
        <w:t>宣城市食品药品检验中心</w:t>
      </w:r>
      <w:r>
        <w:rPr>
          <w:rFonts w:hint="eastAsia" w:ascii="宋体" w:hAnsi="宋体" w:cs="宋体"/>
          <w:b/>
          <w:bCs w:val="0"/>
          <w:sz w:val="44"/>
          <w:szCs w:val="44"/>
        </w:rPr>
        <w:t>关于落实市委巡察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val="0"/>
          <w:sz w:val="44"/>
          <w:szCs w:val="44"/>
        </w:rPr>
      </w:pPr>
      <w:r>
        <w:rPr>
          <w:rFonts w:hint="eastAsia" w:ascii="宋体" w:hAnsi="宋体" w:cs="宋体"/>
          <w:b/>
          <w:bCs w:val="0"/>
          <w:sz w:val="44"/>
          <w:szCs w:val="44"/>
        </w:rPr>
        <w:t>市直单位副县级以上二级机构第十组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cs="宋体"/>
          <w:b/>
          <w:bCs w:val="0"/>
          <w:sz w:val="44"/>
          <w:szCs w:val="44"/>
        </w:rPr>
      </w:pPr>
      <w:r>
        <w:rPr>
          <w:rFonts w:hint="eastAsia" w:ascii="宋体" w:hAnsi="宋体" w:cs="宋体"/>
          <w:b/>
          <w:bCs w:val="0"/>
          <w:sz w:val="44"/>
          <w:szCs w:val="44"/>
        </w:rPr>
        <w:t>巡察反馈意见整改落实情况的通报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楷体_GB2312" w:hAnsi="华文中宋" w:eastAsia="楷体_GB2312"/>
          <w:b w:val="0"/>
          <w:bCs/>
          <w:sz w:val="32"/>
          <w:szCs w:val="32"/>
        </w:rPr>
      </w:pPr>
      <w:r>
        <w:rPr>
          <w:rFonts w:hint="eastAsia" w:ascii="楷体_GB2312" w:hAnsi="华文中宋" w:eastAsia="楷体_GB2312"/>
          <w:b w:val="0"/>
          <w:bCs/>
          <w:sz w:val="32"/>
          <w:szCs w:val="32"/>
        </w:rPr>
        <w:t>（向社会公开稿）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根据市委统一部署，</w:t>
      </w:r>
      <w:r>
        <w:rPr>
          <w:rFonts w:hint="eastAsia" w:ascii="仿宋" w:hAnsi="仿宋" w:eastAsia="仿宋" w:cs="仿宋"/>
          <w:b w:val="0"/>
          <w:bCs/>
          <w:sz w:val="32"/>
          <w:szCs w:val="32"/>
          <w:lang w:val="en-US" w:eastAsia="zh-CN"/>
        </w:rPr>
        <w:t>2018</w:t>
      </w:r>
      <w:r>
        <w:rPr>
          <w:rFonts w:hint="eastAsia" w:ascii="仿宋" w:hAnsi="仿宋" w:eastAsia="仿宋" w:cs="仿宋"/>
          <w:b w:val="0"/>
          <w:bCs/>
          <w:kern w:val="0"/>
          <w:sz w:val="32"/>
          <w:szCs w:val="32"/>
        </w:rPr>
        <w:t>年</w:t>
      </w:r>
      <w:r>
        <w:rPr>
          <w:rFonts w:hint="eastAsia" w:ascii="仿宋" w:hAnsi="仿宋" w:eastAsia="仿宋" w:cs="仿宋"/>
          <w:b w:val="0"/>
          <w:bCs/>
          <w:kern w:val="0"/>
          <w:sz w:val="32"/>
          <w:szCs w:val="32"/>
          <w:lang w:val="en-US" w:eastAsia="zh-CN"/>
        </w:rPr>
        <w:t>8</w:t>
      </w:r>
      <w:r>
        <w:rPr>
          <w:rFonts w:hint="eastAsia" w:ascii="仿宋" w:hAnsi="仿宋" w:eastAsia="仿宋" w:cs="仿宋"/>
          <w:b w:val="0"/>
          <w:bCs/>
          <w:kern w:val="0"/>
          <w:sz w:val="32"/>
          <w:szCs w:val="32"/>
        </w:rPr>
        <w:t>月</w:t>
      </w:r>
      <w:r>
        <w:rPr>
          <w:rFonts w:hint="eastAsia" w:ascii="仿宋" w:hAnsi="仿宋" w:eastAsia="仿宋" w:cs="仿宋"/>
          <w:b w:val="0"/>
          <w:bCs/>
          <w:kern w:val="0"/>
          <w:sz w:val="32"/>
          <w:szCs w:val="32"/>
          <w:lang w:val="en-US" w:eastAsia="zh-CN"/>
        </w:rPr>
        <w:t>29</w:t>
      </w:r>
      <w:r>
        <w:rPr>
          <w:rFonts w:hint="eastAsia" w:ascii="仿宋" w:hAnsi="仿宋" w:eastAsia="仿宋" w:cs="仿宋"/>
          <w:b w:val="0"/>
          <w:bCs/>
          <w:kern w:val="0"/>
          <w:sz w:val="32"/>
          <w:szCs w:val="32"/>
        </w:rPr>
        <w:t>日至</w:t>
      </w:r>
      <w:r>
        <w:rPr>
          <w:rFonts w:hint="eastAsia" w:ascii="仿宋" w:hAnsi="仿宋" w:eastAsia="仿宋" w:cs="仿宋"/>
          <w:b w:val="0"/>
          <w:bCs/>
          <w:kern w:val="0"/>
          <w:sz w:val="32"/>
          <w:szCs w:val="32"/>
          <w:lang w:val="en-US" w:eastAsia="zh-CN"/>
        </w:rPr>
        <w:t>9</w:t>
      </w:r>
      <w:r>
        <w:rPr>
          <w:rFonts w:hint="eastAsia" w:ascii="仿宋" w:hAnsi="仿宋" w:eastAsia="仿宋" w:cs="仿宋"/>
          <w:b w:val="0"/>
          <w:bCs/>
          <w:kern w:val="0"/>
          <w:sz w:val="32"/>
          <w:szCs w:val="32"/>
        </w:rPr>
        <w:t>月</w:t>
      </w:r>
      <w:r>
        <w:rPr>
          <w:rFonts w:hint="eastAsia" w:ascii="仿宋" w:hAnsi="仿宋" w:eastAsia="仿宋" w:cs="仿宋"/>
          <w:b w:val="0"/>
          <w:bCs/>
          <w:kern w:val="0"/>
          <w:sz w:val="32"/>
          <w:szCs w:val="32"/>
          <w:lang w:val="en-US" w:eastAsia="zh-CN"/>
        </w:rPr>
        <w:t>20</w:t>
      </w:r>
      <w:r>
        <w:rPr>
          <w:rFonts w:hint="eastAsia" w:ascii="仿宋" w:hAnsi="仿宋" w:eastAsia="仿宋" w:cs="仿宋"/>
          <w:b w:val="0"/>
          <w:bCs/>
          <w:kern w:val="0"/>
          <w:sz w:val="32"/>
          <w:szCs w:val="32"/>
        </w:rPr>
        <w:t>日，</w:t>
      </w:r>
      <w:r>
        <w:rPr>
          <w:rFonts w:hint="eastAsia" w:ascii="仿宋" w:hAnsi="仿宋" w:eastAsia="仿宋" w:cs="仿宋"/>
          <w:b w:val="0"/>
          <w:bCs/>
          <w:sz w:val="32"/>
          <w:szCs w:val="32"/>
        </w:rPr>
        <w:t>市委巡察市直单位副县级以上二级机构第十组对宣城市食品药品检验中心进行了巡察</w:t>
      </w:r>
      <w:r>
        <w:rPr>
          <w:rFonts w:hint="eastAsia" w:ascii="仿宋" w:hAnsi="仿宋" w:eastAsia="仿宋" w:cs="仿宋"/>
          <w:b w:val="0"/>
          <w:bCs/>
          <w:kern w:val="0"/>
          <w:sz w:val="32"/>
          <w:szCs w:val="32"/>
        </w:rPr>
        <w:t>。</w:t>
      </w:r>
      <w:r>
        <w:rPr>
          <w:rFonts w:hint="eastAsia" w:ascii="仿宋" w:hAnsi="仿宋" w:eastAsia="仿宋" w:cs="仿宋"/>
          <w:b w:val="0"/>
          <w:bCs/>
          <w:sz w:val="32"/>
          <w:szCs w:val="32"/>
        </w:rPr>
        <w:t>2018年11月26日，巡察组向</w:t>
      </w:r>
      <w:r>
        <w:rPr>
          <w:rFonts w:hint="eastAsia" w:ascii="仿宋" w:hAnsi="仿宋" w:eastAsia="仿宋" w:cs="仿宋"/>
          <w:b w:val="0"/>
          <w:bCs/>
          <w:sz w:val="32"/>
          <w:szCs w:val="32"/>
          <w:lang w:val="en-US" w:eastAsia="zh-CN"/>
        </w:rPr>
        <w:t>宣城市食品药品检验中心</w:t>
      </w:r>
      <w:r>
        <w:rPr>
          <w:rFonts w:hint="eastAsia" w:ascii="仿宋" w:hAnsi="仿宋" w:eastAsia="仿宋" w:cs="仿宋"/>
          <w:b w:val="0"/>
          <w:bCs/>
          <w:sz w:val="32"/>
          <w:szCs w:val="32"/>
        </w:rPr>
        <w:t>反馈了巡察意见。截至目前，巡察反馈的</w:t>
      </w:r>
      <w:r>
        <w:rPr>
          <w:rFonts w:hint="eastAsia" w:ascii="仿宋" w:hAnsi="仿宋" w:eastAsia="仿宋" w:cs="仿宋"/>
          <w:b w:val="0"/>
          <w:bCs/>
          <w:sz w:val="32"/>
          <w:szCs w:val="32"/>
          <w:lang w:val="en-US" w:eastAsia="zh-CN"/>
        </w:rPr>
        <w:t>7</w:t>
      </w:r>
      <w:r>
        <w:rPr>
          <w:rFonts w:hint="eastAsia" w:ascii="仿宋" w:hAnsi="仿宋" w:eastAsia="仿宋" w:cs="仿宋"/>
          <w:b w:val="0"/>
          <w:bCs/>
          <w:sz w:val="32"/>
          <w:szCs w:val="32"/>
        </w:rPr>
        <w:t>类</w:t>
      </w:r>
      <w:r>
        <w:rPr>
          <w:rFonts w:hint="eastAsia" w:ascii="仿宋" w:hAnsi="仿宋" w:eastAsia="仿宋" w:cs="仿宋"/>
          <w:b w:val="0"/>
          <w:bCs/>
          <w:sz w:val="32"/>
          <w:szCs w:val="32"/>
          <w:lang w:val="en-US" w:eastAsia="zh-CN"/>
        </w:rPr>
        <w:t>17</w:t>
      </w:r>
      <w:r>
        <w:rPr>
          <w:rFonts w:hint="eastAsia" w:ascii="仿宋" w:hAnsi="仿宋" w:eastAsia="仿宋" w:cs="仿宋"/>
          <w:b w:val="0"/>
          <w:bCs/>
          <w:sz w:val="32"/>
          <w:szCs w:val="32"/>
          <w:lang w:eastAsia="zh-CN"/>
        </w:rPr>
        <w:t>项</w:t>
      </w:r>
      <w:r>
        <w:rPr>
          <w:rFonts w:hint="eastAsia" w:ascii="仿宋" w:hAnsi="仿宋" w:eastAsia="仿宋" w:cs="仿宋"/>
          <w:b w:val="0"/>
          <w:bCs/>
          <w:sz w:val="32"/>
          <w:szCs w:val="32"/>
        </w:rPr>
        <w:t>整改任务，已完成整改</w:t>
      </w:r>
      <w:r>
        <w:rPr>
          <w:rFonts w:hint="eastAsia" w:ascii="仿宋" w:hAnsi="仿宋" w:eastAsia="仿宋" w:cs="仿宋"/>
          <w:b w:val="0"/>
          <w:bCs/>
          <w:sz w:val="32"/>
          <w:szCs w:val="32"/>
          <w:lang w:val="en-US" w:eastAsia="zh-CN"/>
        </w:rPr>
        <w:t>15项，基本完成2项</w:t>
      </w:r>
      <w:r>
        <w:rPr>
          <w:rFonts w:hint="eastAsia" w:ascii="仿宋" w:hAnsi="仿宋" w:eastAsia="仿宋" w:cs="仿宋"/>
          <w:b w:val="0"/>
          <w:bCs/>
          <w:sz w:val="32"/>
          <w:szCs w:val="32"/>
        </w:rPr>
        <w:t>。按照党务公开原则和巡察工作要求，现将巡察整改情况予以公布。</w:t>
      </w:r>
    </w:p>
    <w:p>
      <w:pPr>
        <w:keepNext w:val="0"/>
        <w:keepLines w:val="0"/>
        <w:pageBreakBefore w:val="0"/>
        <w:kinsoku/>
        <w:wordWrap/>
        <w:overflowPunct/>
        <w:topLinePunct w:val="0"/>
        <w:autoSpaceDE/>
        <w:autoSpaceDN/>
        <w:bidi w:val="0"/>
        <w:adjustRightInd/>
        <w:snapToGrid/>
        <w:spacing w:line="560" w:lineRule="exact"/>
        <w:ind w:right="-313" w:rightChars="-149"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针对抓党的政治建设领导力弱化方面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1</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班子领导核心作用缺失</w:t>
      </w:r>
      <w:r>
        <w:rPr>
          <w:rFonts w:hint="eastAsia" w:ascii="仿宋" w:hAnsi="仿宋" w:eastAsia="仿宋" w:cs="仿宋"/>
          <w:b w:val="0"/>
          <w:bCs/>
          <w:sz w:val="32"/>
          <w:szCs w:val="32"/>
          <w:lang w:eastAsia="zh-CN"/>
        </w:rPr>
        <w:t>”的问题</w:t>
      </w:r>
      <w:r>
        <w:rPr>
          <w:rFonts w:hint="eastAsia" w:ascii="仿宋" w:hAnsi="仿宋" w:eastAsia="仿宋" w:cs="仿宋"/>
          <w:b w:val="0"/>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完成情况：</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努力提高政治站位，中心在2018年12月以来的主任办公会、支委会、党员大会和全体职工会议中均安排了习近平总书记在庆祝改革开放40周年大会上的重要讲话精神、深入学习贯彻习近平新时代中国特色社会主义思想,自觉维护党中央权威和集中统一领导及习近平总书记关于意识形态工作的论述、中共宣城市委关于印发《深入学习宣传贯彻习近平新时代中国特色社会主义思想实施细则》的通知及市委四届六次会议精神、中国共产党纪律处分条例等政治理论学习内容，将政治理论学习常态化；</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rPr>
        <w:t>中心食品实验室已于2019年1月1日起全面开展食品检验检测工作</w:t>
      </w:r>
      <w:r>
        <w:rPr>
          <w:rFonts w:hint="eastAsia" w:ascii="仿宋" w:hAnsi="仿宋" w:eastAsia="仿宋" w:cs="仿宋"/>
          <w:b w:val="0"/>
          <w:bCs/>
          <w:sz w:val="32"/>
          <w:szCs w:val="32"/>
          <w:lang w:val="en-US" w:eastAsia="zh-CN"/>
        </w:rPr>
        <w:t>，截止目前已完成食品检验41批，涉及酒类、食用油、肉制品、水果制品、蔬菜制品、炒货食品、坚果制品及豆制品八类产品</w:t>
      </w:r>
      <w:r>
        <w:rPr>
          <w:rFonts w:hint="eastAsia" w:ascii="仿宋" w:hAnsi="仿宋" w:eastAsia="仿宋" w:cs="仿宋"/>
          <w:b w:val="0"/>
          <w:bCs/>
          <w:color w:val="auto"/>
          <w:sz w:val="32"/>
          <w:szCs w:val="32"/>
          <w:lang w:val="en-US" w:eastAsia="zh-CN"/>
        </w:rPr>
        <w:t>，其中合格35批，不合格6批</w:t>
      </w:r>
      <w:r>
        <w:rPr>
          <w:rFonts w:hint="eastAsia" w:ascii="仿宋" w:hAnsi="仿宋" w:eastAsia="仿宋" w:cs="仿宋"/>
          <w:b w:val="0"/>
          <w:bCs/>
          <w:sz w:val="32"/>
          <w:szCs w:val="32"/>
          <w:lang w:val="en-US" w:eastAsia="zh-CN"/>
        </w:rPr>
        <w:t>；三是2月25日印发了2019年中心工作计划，做到年初有计划、年终有总结；四是1月份以来，中心主要负责人向原市食品药品监督管理局副局长、市市场监督管理局局长作了中心领导班子建设情况的专题汇报，要求市场局党组</w:t>
      </w:r>
      <w:r>
        <w:rPr>
          <w:rFonts w:hint="eastAsia" w:ascii="仿宋" w:hAnsi="仿宋" w:eastAsia="仿宋" w:cs="仿宋"/>
          <w:b w:val="0"/>
          <w:bCs/>
          <w:sz w:val="32"/>
          <w:szCs w:val="32"/>
          <w:lang w:val="en-US" w:eastAsia="zh-CN"/>
        </w:rPr>
        <w:t>尽快配齐中心领导班子。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2：</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党内政治生活不严肃</w:t>
      </w:r>
      <w:r>
        <w:rPr>
          <w:rFonts w:hint="eastAsia" w:ascii="仿宋" w:hAnsi="仿宋" w:eastAsia="仿宋" w:cs="仿宋"/>
          <w:b w:val="0"/>
          <w:bCs/>
          <w:sz w:val="32"/>
          <w:szCs w:val="32"/>
          <w:lang w:eastAsia="zh-CN"/>
        </w:rPr>
        <w:t>”的问题</w:t>
      </w:r>
      <w:r>
        <w:rPr>
          <w:rFonts w:hint="eastAsia" w:ascii="仿宋" w:hAnsi="仿宋" w:eastAsia="仿宋" w:cs="仿宋"/>
          <w:b w:val="0"/>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sz w:val="32"/>
          <w:szCs w:val="32"/>
        </w:rPr>
      </w:pPr>
      <w:r>
        <w:rPr>
          <w:rFonts w:hint="eastAsia" w:ascii="仿宋" w:hAnsi="仿宋" w:eastAsia="仿宋" w:cs="仿宋"/>
          <w:b w:val="0"/>
          <w:bCs/>
          <w:sz w:val="32"/>
          <w:szCs w:val="32"/>
        </w:rPr>
        <w:t>完成情况：</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1月10日中心支部深入开展了《关于新形势下党内政治生活的若干准则》、《中国共产党</w:t>
      </w:r>
      <w:r>
        <w:rPr>
          <w:rFonts w:hint="eastAsia" w:ascii="仿宋" w:hAnsi="仿宋" w:eastAsia="仿宋" w:cs="仿宋"/>
          <w:b w:val="0"/>
          <w:bCs/>
          <w:sz w:val="32"/>
          <w:szCs w:val="32"/>
          <w:lang w:eastAsia="zh-CN"/>
        </w:rPr>
        <w:t>纪律处分</w:t>
      </w:r>
      <w:r>
        <w:rPr>
          <w:rFonts w:hint="eastAsia" w:ascii="仿宋" w:hAnsi="仿宋" w:eastAsia="仿宋" w:cs="仿宋"/>
          <w:b w:val="0"/>
          <w:bCs/>
          <w:sz w:val="32"/>
          <w:szCs w:val="32"/>
        </w:rPr>
        <w:t>条例》学习，加强中心党员尤其是党员领导干部党性教育。领导班子成员对2018年度工作进行了认真总结，并按要求撰写了述职述德述廉报告；</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rPr>
        <w:t>中心于1月</w:t>
      </w:r>
      <w:r>
        <w:rPr>
          <w:rFonts w:hint="eastAsia" w:ascii="仿宋" w:hAnsi="仿宋" w:eastAsia="仿宋" w:cs="仿宋"/>
          <w:b w:val="0"/>
          <w:bCs/>
          <w:sz w:val="32"/>
          <w:szCs w:val="32"/>
          <w:lang w:val="en-US" w:eastAsia="zh-CN"/>
        </w:rPr>
        <w:t>28日</w:t>
      </w:r>
      <w:r>
        <w:rPr>
          <w:rFonts w:hint="eastAsia" w:ascii="仿宋" w:hAnsi="仿宋" w:eastAsia="仿宋" w:cs="仿宋"/>
          <w:b w:val="0"/>
          <w:bCs/>
          <w:sz w:val="32"/>
          <w:szCs w:val="32"/>
        </w:rPr>
        <w:t>召开了民主生活会，会前广泛征求意见，机关党委副书记</w:t>
      </w:r>
      <w:r>
        <w:rPr>
          <w:rFonts w:hint="eastAsia" w:ascii="仿宋" w:hAnsi="仿宋" w:eastAsia="仿宋" w:cs="仿宋"/>
          <w:b w:val="0"/>
          <w:bCs/>
          <w:sz w:val="32"/>
          <w:szCs w:val="32"/>
          <w:lang w:val="en-US" w:eastAsia="zh-CN"/>
        </w:rPr>
        <w:t>到会指导，</w:t>
      </w:r>
      <w:r>
        <w:rPr>
          <w:rFonts w:hint="eastAsia" w:ascii="仿宋" w:hAnsi="仿宋" w:eastAsia="仿宋" w:cs="仿宋"/>
          <w:b w:val="0"/>
          <w:bCs/>
          <w:sz w:val="32"/>
          <w:szCs w:val="32"/>
        </w:rPr>
        <w:t>会中认真开展批评与自我批评</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包括中心副主任对述职述德述廉报告敷衍情况进行了自我批评。</w:t>
      </w:r>
      <w:r>
        <w:rPr>
          <w:rFonts w:hint="eastAsia" w:ascii="仿宋" w:hAnsi="仿宋" w:eastAsia="仿宋" w:cs="仿宋"/>
          <w:b w:val="0"/>
          <w:bCs/>
          <w:sz w:val="32"/>
          <w:szCs w:val="32"/>
        </w:rPr>
        <w:t>深入剖析</w:t>
      </w:r>
      <w:r>
        <w:rPr>
          <w:rFonts w:hint="eastAsia" w:ascii="仿宋" w:hAnsi="仿宋" w:eastAsia="仿宋" w:cs="仿宋"/>
          <w:b w:val="0"/>
          <w:bCs/>
          <w:sz w:val="32"/>
          <w:szCs w:val="32"/>
          <w:lang w:eastAsia="zh-CN"/>
        </w:rPr>
        <w:t>原因</w:t>
      </w:r>
      <w:r>
        <w:rPr>
          <w:rFonts w:hint="eastAsia" w:ascii="仿宋" w:hAnsi="仿宋" w:eastAsia="仿宋" w:cs="仿宋"/>
          <w:b w:val="0"/>
          <w:bCs/>
          <w:sz w:val="32"/>
          <w:szCs w:val="32"/>
        </w:rPr>
        <w:t>，切实达到“红脸出汗”的效果，会后对收集到的问题认真总结，制定整改措施并积极落实整改。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3</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议事决策不规范</w:t>
      </w:r>
      <w:r>
        <w:rPr>
          <w:rFonts w:hint="eastAsia" w:ascii="仿宋" w:hAnsi="仿宋" w:eastAsia="仿宋" w:cs="仿宋"/>
          <w:b w:val="0"/>
          <w:bCs/>
          <w:sz w:val="32"/>
          <w:szCs w:val="32"/>
          <w:lang w:eastAsia="zh-CN"/>
        </w:rPr>
        <w:t>”的问题</w:t>
      </w:r>
      <w:r>
        <w:rPr>
          <w:rFonts w:hint="eastAsia" w:ascii="仿宋" w:hAnsi="仿宋" w:eastAsia="仿宋" w:cs="仿宋"/>
          <w:b w:val="0"/>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完成情况：</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中心于2月21日印发了主任办公会议制度，规范民主决策</w:t>
      </w:r>
      <w:r>
        <w:rPr>
          <w:rFonts w:hint="eastAsia" w:ascii="仿宋" w:hAnsi="仿宋" w:eastAsia="仿宋" w:cs="仿宋"/>
          <w:b w:val="0"/>
          <w:bCs/>
          <w:sz w:val="32"/>
          <w:szCs w:val="32"/>
          <w:lang w:val="en-US" w:eastAsia="zh-CN"/>
        </w:rPr>
        <w:t>程序。2</w:t>
      </w:r>
      <w:r>
        <w:rPr>
          <w:rFonts w:hint="eastAsia" w:ascii="仿宋" w:hAnsi="仿宋" w:eastAsia="仿宋" w:cs="仿宋"/>
          <w:b w:val="0"/>
          <w:bCs/>
          <w:sz w:val="32"/>
          <w:szCs w:val="32"/>
        </w:rPr>
        <w:t>月份，根据工作需要，中心拟设立质量保证室，通过</w:t>
      </w:r>
      <w:r>
        <w:rPr>
          <w:rFonts w:hint="eastAsia" w:ascii="仿宋" w:hAnsi="仿宋" w:eastAsia="仿宋" w:cs="仿宋"/>
          <w:b w:val="0"/>
          <w:bCs/>
          <w:sz w:val="32"/>
          <w:szCs w:val="32"/>
          <w:lang w:val="en-US" w:eastAsia="zh-CN"/>
        </w:rPr>
        <w:t>主任办公会酝酿、</w:t>
      </w:r>
      <w:r>
        <w:rPr>
          <w:rFonts w:hint="eastAsia" w:ascii="仿宋" w:hAnsi="仿宋" w:eastAsia="仿宋" w:cs="仿宋"/>
          <w:b w:val="0"/>
          <w:bCs/>
          <w:sz w:val="32"/>
          <w:szCs w:val="32"/>
        </w:rPr>
        <w:t>向主管局请示、主管局同意等程序，完成科室调整设立工作</w:t>
      </w:r>
      <w:r>
        <w:rPr>
          <w:rFonts w:hint="eastAsia" w:ascii="仿宋" w:hAnsi="仿宋" w:eastAsia="仿宋" w:cs="仿宋"/>
          <w:b w:val="0"/>
          <w:bCs/>
          <w:sz w:val="32"/>
          <w:szCs w:val="32"/>
          <w:lang w:eastAsia="zh-CN"/>
        </w:rPr>
        <w:t>；二是中心领导班子在</w:t>
      </w:r>
      <w:r>
        <w:rPr>
          <w:rFonts w:hint="eastAsia" w:ascii="仿宋" w:hAnsi="仿宋" w:eastAsia="仿宋" w:cs="仿宋"/>
          <w:b w:val="0"/>
          <w:bCs/>
          <w:sz w:val="32"/>
          <w:szCs w:val="32"/>
          <w:lang w:val="en-US" w:eastAsia="zh-CN"/>
        </w:rPr>
        <w:t>1月28日召开的民主生活会上针对集体决策有“一言堂”现象开展了自我批评，今后做到领导班子研究重大事项时，每个班子成员先发表意见，“一把手”末位表态，集中归纳总结班子成员意见后，最终形成会议决定，保障民主决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4</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完成上级重大决策部署和工作任务质量不高</w:t>
      </w:r>
      <w:r>
        <w:rPr>
          <w:rFonts w:hint="eastAsia" w:ascii="仿宋" w:hAnsi="仿宋" w:eastAsia="仿宋" w:cs="仿宋"/>
          <w:b w:val="0"/>
          <w:bCs/>
          <w:sz w:val="32"/>
          <w:szCs w:val="32"/>
          <w:lang w:eastAsia="zh-CN"/>
        </w:rPr>
        <w:t>”的问题</w:t>
      </w:r>
      <w:r>
        <w:rPr>
          <w:rFonts w:hint="eastAsia" w:ascii="仿宋" w:hAnsi="仿宋" w:eastAsia="仿宋" w:cs="仿宋"/>
          <w:b w:val="0"/>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4F81BD"/>
          <w:sz w:val="32"/>
          <w:szCs w:val="32"/>
        </w:rPr>
      </w:pPr>
      <w:r>
        <w:rPr>
          <w:rFonts w:hint="eastAsia" w:ascii="仿宋" w:hAnsi="仿宋" w:eastAsia="仿宋" w:cs="仿宋"/>
          <w:b w:val="0"/>
          <w:bCs/>
          <w:color w:val="auto"/>
          <w:sz w:val="32"/>
          <w:szCs w:val="32"/>
        </w:rPr>
        <w:t>完成情况：</w:t>
      </w:r>
      <w:r>
        <w:rPr>
          <w:rFonts w:hint="eastAsia" w:ascii="仿宋" w:hAnsi="仿宋" w:eastAsia="仿宋" w:cs="仿宋"/>
          <w:b w:val="0"/>
          <w:bCs/>
          <w:color w:val="auto"/>
          <w:sz w:val="32"/>
          <w:szCs w:val="32"/>
          <w:lang w:eastAsia="zh-CN"/>
        </w:rPr>
        <w:t>一是</w:t>
      </w:r>
      <w:r>
        <w:rPr>
          <w:rFonts w:hint="eastAsia" w:ascii="仿宋" w:hAnsi="仿宋" w:eastAsia="仿宋" w:cs="仿宋"/>
          <w:b w:val="0"/>
          <w:bCs/>
          <w:color w:val="auto"/>
          <w:sz w:val="32"/>
          <w:szCs w:val="32"/>
        </w:rPr>
        <w:t>中心</w:t>
      </w:r>
      <w:r>
        <w:rPr>
          <w:rFonts w:hint="eastAsia" w:ascii="仿宋" w:hAnsi="仿宋" w:eastAsia="仿宋" w:cs="仿宋"/>
          <w:b w:val="0"/>
          <w:bCs/>
          <w:color w:val="auto"/>
          <w:sz w:val="32"/>
          <w:szCs w:val="32"/>
          <w:lang w:val="en-US" w:eastAsia="zh-CN"/>
        </w:rPr>
        <w:t>于2月12日至16日开展了为期一周的春训活动，</w:t>
      </w:r>
      <w:r>
        <w:rPr>
          <w:rFonts w:hint="eastAsia" w:ascii="仿宋" w:hAnsi="仿宋" w:eastAsia="仿宋" w:cs="仿宋"/>
          <w:b w:val="0"/>
          <w:bCs/>
          <w:color w:val="auto"/>
          <w:sz w:val="32"/>
          <w:szCs w:val="32"/>
        </w:rPr>
        <w:t>培训安排了</w:t>
      </w:r>
      <w:r>
        <w:rPr>
          <w:rFonts w:hint="eastAsia" w:ascii="仿宋" w:hAnsi="仿宋" w:eastAsia="仿宋" w:cs="仿宋"/>
          <w:b w:val="0"/>
          <w:bCs/>
          <w:color w:val="auto"/>
          <w:sz w:val="32"/>
          <w:szCs w:val="32"/>
          <w:lang w:val="en-US" w:eastAsia="zh-CN"/>
        </w:rPr>
        <w:t>政治理论学习及</w:t>
      </w:r>
      <w:r>
        <w:rPr>
          <w:rFonts w:hint="eastAsia" w:ascii="仿宋" w:hAnsi="仿宋" w:eastAsia="仿宋" w:cs="仿宋"/>
          <w:b w:val="0"/>
          <w:bCs/>
          <w:color w:val="auto"/>
          <w:sz w:val="32"/>
          <w:szCs w:val="32"/>
        </w:rPr>
        <w:t>丰富多样的业务知识</w:t>
      </w:r>
      <w:r>
        <w:rPr>
          <w:rFonts w:hint="eastAsia" w:ascii="仿宋" w:hAnsi="仿宋" w:eastAsia="仿宋" w:cs="仿宋"/>
          <w:b w:val="0"/>
          <w:bCs/>
          <w:color w:val="auto"/>
          <w:sz w:val="32"/>
          <w:szCs w:val="32"/>
          <w:lang w:eastAsia="zh-CN"/>
        </w:rPr>
        <w:t>，既有党建</w:t>
      </w:r>
      <w:r>
        <w:rPr>
          <w:rFonts w:hint="eastAsia" w:ascii="仿宋" w:hAnsi="仿宋" w:eastAsia="仿宋" w:cs="仿宋"/>
          <w:b w:val="0"/>
          <w:bCs/>
          <w:color w:val="auto"/>
          <w:sz w:val="32"/>
          <w:szCs w:val="32"/>
        </w:rPr>
        <w:t>与业务齐抓共管</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财务报销规范及个税相关问题讲解</w:t>
      </w:r>
      <w:r>
        <w:rPr>
          <w:rFonts w:hint="eastAsia" w:ascii="仿宋" w:hAnsi="仿宋" w:eastAsia="仿宋" w:cs="仿宋"/>
          <w:b w:val="0"/>
          <w:bCs/>
          <w:color w:val="auto"/>
          <w:sz w:val="32"/>
          <w:szCs w:val="32"/>
          <w:lang w:eastAsia="zh-CN"/>
        </w:rPr>
        <w:t>等学习内容，也有</w:t>
      </w:r>
      <w:r>
        <w:rPr>
          <w:rFonts w:hint="eastAsia" w:ascii="仿宋" w:hAnsi="仿宋" w:eastAsia="仿宋" w:cs="仿宋"/>
          <w:b w:val="0"/>
          <w:bCs/>
          <w:color w:val="auto"/>
          <w:sz w:val="32"/>
          <w:szCs w:val="32"/>
        </w:rPr>
        <w:t>常见易混伪中药性状及显微鉴别</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ICP-MS检测方法概述</w:t>
      </w:r>
      <w:r>
        <w:rPr>
          <w:rFonts w:hint="eastAsia" w:ascii="仿宋" w:hAnsi="仿宋" w:eastAsia="仿宋" w:cs="仿宋"/>
          <w:b w:val="0"/>
          <w:bCs/>
          <w:color w:val="auto"/>
          <w:sz w:val="32"/>
          <w:szCs w:val="32"/>
          <w:lang w:val="en-US" w:eastAsia="zh-CN"/>
        </w:rPr>
        <w:t>等经验之谈。此次培训</w:t>
      </w:r>
      <w:r>
        <w:rPr>
          <w:rFonts w:hint="eastAsia" w:ascii="仿宋" w:hAnsi="仿宋" w:eastAsia="仿宋" w:cs="仿宋"/>
          <w:b w:val="0"/>
          <w:bCs/>
          <w:color w:val="auto"/>
          <w:sz w:val="32"/>
          <w:szCs w:val="32"/>
        </w:rPr>
        <w:t>为全年的检验工作</w:t>
      </w:r>
      <w:r>
        <w:rPr>
          <w:rFonts w:hint="eastAsia" w:ascii="仿宋" w:hAnsi="仿宋" w:eastAsia="仿宋" w:cs="仿宋"/>
          <w:b w:val="0"/>
          <w:bCs/>
          <w:color w:val="auto"/>
          <w:sz w:val="32"/>
          <w:szCs w:val="32"/>
          <w:lang w:val="en-US" w:eastAsia="zh-CN"/>
        </w:rPr>
        <w:t>起好头、迈好步，进一步增强全体干部职工的凝聚力战斗力，全面提升食品药品检验能力，为食品药品监管提供坚强技术支撑和技术保证。中心还通过开展继续教育提升人员业务水平，激发全体职工责任感，充分调动检验人员积极性，高质量完成工作任务；二是中心领</w:t>
      </w:r>
      <w:r>
        <w:rPr>
          <w:rFonts w:hint="eastAsia" w:ascii="仿宋" w:hAnsi="仿宋" w:eastAsia="仿宋" w:cs="仿宋"/>
          <w:b w:val="0"/>
          <w:bCs/>
          <w:color w:val="auto"/>
          <w:sz w:val="32"/>
          <w:szCs w:val="32"/>
        </w:rPr>
        <w:t>导班子成员通过认真学习领会党的十九大精神，坚决学习贯彻落实习近平总书记关于脱贫攻坚工作的系列重要讲话和批示精神，牢固树立“四个意识”，</w:t>
      </w:r>
      <w:r>
        <w:rPr>
          <w:rFonts w:hint="eastAsia" w:ascii="仿宋" w:hAnsi="仿宋" w:eastAsia="仿宋" w:cs="仿宋"/>
          <w:b w:val="0"/>
          <w:bCs/>
          <w:color w:val="auto"/>
          <w:sz w:val="32"/>
          <w:szCs w:val="32"/>
          <w:lang w:val="en-US" w:eastAsia="zh-CN"/>
        </w:rPr>
        <w:t>于1月31日到旌德县碧云村开展了扶贫</w:t>
      </w:r>
      <w:r>
        <w:rPr>
          <w:rFonts w:hint="eastAsia" w:ascii="仿宋" w:hAnsi="仿宋" w:eastAsia="仿宋" w:cs="仿宋"/>
          <w:b w:val="0"/>
          <w:bCs/>
          <w:color w:val="auto"/>
          <w:sz w:val="32"/>
          <w:szCs w:val="32"/>
        </w:rPr>
        <w:t>走访，规范填写帮扶卡，确保脱贫攻坚各项任务落到实处。</w:t>
      </w:r>
    </w:p>
    <w:p>
      <w:pPr>
        <w:keepNext w:val="0"/>
        <w:keepLines w:val="0"/>
        <w:pageBreakBefore w:val="0"/>
        <w:kinsoku/>
        <w:wordWrap/>
        <w:overflowPunct/>
        <w:topLinePunct w:val="0"/>
        <w:autoSpaceDE/>
        <w:autoSpaceDN/>
        <w:bidi w:val="0"/>
        <w:adjustRightInd/>
        <w:snapToGrid/>
        <w:spacing w:line="560" w:lineRule="exact"/>
        <w:ind w:right="-313" w:rightChars="-149"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针对抓党的思想建设不深不实方面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5</w:t>
      </w:r>
      <w:r>
        <w:rPr>
          <w:rFonts w:hint="eastAsia" w:ascii="仿宋" w:hAnsi="仿宋" w:eastAsia="仿宋" w:cs="仿宋"/>
          <w:b w:val="0"/>
          <w:bCs/>
          <w:color w:val="auto"/>
          <w:sz w:val="32"/>
          <w:szCs w:val="32"/>
          <w:lang w:eastAsia="zh-CN"/>
        </w:rPr>
        <w:t>.针对“</w:t>
      </w:r>
      <w:r>
        <w:rPr>
          <w:rFonts w:hint="eastAsia" w:ascii="仿宋" w:hAnsi="仿宋" w:eastAsia="仿宋" w:cs="仿宋"/>
          <w:b w:val="0"/>
          <w:bCs/>
          <w:color w:val="auto"/>
          <w:sz w:val="32"/>
          <w:szCs w:val="32"/>
          <w:u w:val="none"/>
        </w:rPr>
        <w:t>对党员的教育管理抓的不紧、不实</w:t>
      </w:r>
      <w:r>
        <w:rPr>
          <w:rFonts w:hint="eastAsia" w:ascii="仿宋" w:hAnsi="仿宋" w:eastAsia="仿宋" w:cs="仿宋"/>
          <w:b w:val="0"/>
          <w:bCs/>
          <w:color w:val="auto"/>
          <w:sz w:val="32"/>
          <w:szCs w:val="32"/>
          <w:lang w:eastAsia="zh-CN"/>
        </w:rPr>
        <w:t>”的问题</w:t>
      </w:r>
      <w:r>
        <w:rPr>
          <w:rFonts w:hint="eastAsia" w:ascii="仿宋" w:hAnsi="仿宋" w:eastAsia="仿宋" w:cs="仿宋"/>
          <w:b w:val="0"/>
          <w:bCs/>
          <w:color w:val="auto"/>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完成情况：</w:t>
      </w:r>
      <w:r>
        <w:rPr>
          <w:rFonts w:hint="eastAsia" w:ascii="仿宋" w:hAnsi="仿宋" w:eastAsia="仿宋" w:cs="仿宋"/>
          <w:b w:val="0"/>
          <w:bCs/>
          <w:color w:val="auto"/>
          <w:sz w:val="32"/>
          <w:szCs w:val="32"/>
          <w:lang w:eastAsia="zh-CN"/>
        </w:rPr>
        <w:t>一是</w:t>
      </w:r>
      <w:r>
        <w:rPr>
          <w:rFonts w:hint="eastAsia" w:ascii="仿宋" w:hAnsi="仿宋" w:eastAsia="仿宋" w:cs="仿宋"/>
          <w:b w:val="0"/>
          <w:bCs/>
          <w:color w:val="auto"/>
          <w:sz w:val="32"/>
          <w:szCs w:val="32"/>
        </w:rPr>
        <w:t>中心自2018年12月起，在主任办公会和支委会中安排了政治理论学习内容，提高党员领导干部党性修养；</w:t>
      </w:r>
      <w:r>
        <w:rPr>
          <w:rFonts w:hint="eastAsia" w:ascii="仿宋" w:hAnsi="仿宋" w:eastAsia="仿宋" w:cs="仿宋"/>
          <w:b w:val="0"/>
          <w:bCs/>
          <w:color w:val="auto"/>
          <w:sz w:val="32"/>
          <w:szCs w:val="32"/>
          <w:lang w:eastAsia="zh-CN"/>
        </w:rPr>
        <w:t>二是</w:t>
      </w:r>
      <w:r>
        <w:rPr>
          <w:rFonts w:hint="eastAsia" w:ascii="仿宋" w:hAnsi="仿宋" w:eastAsia="仿宋" w:cs="仿宋"/>
          <w:b w:val="0"/>
          <w:bCs/>
          <w:color w:val="auto"/>
          <w:sz w:val="32"/>
          <w:szCs w:val="32"/>
        </w:rPr>
        <w:t>加强党员理论学习监督，要求每名党员按规定做好学习记录，党小组长定期督促检查</w:t>
      </w:r>
      <w:r>
        <w:rPr>
          <w:rFonts w:hint="eastAsia" w:ascii="仿宋" w:hAnsi="仿宋" w:eastAsia="仿宋" w:cs="仿宋"/>
          <w:b w:val="0"/>
          <w:bCs/>
          <w:color w:val="auto"/>
          <w:sz w:val="32"/>
          <w:szCs w:val="32"/>
          <w:lang w:eastAsia="zh-CN"/>
        </w:rPr>
        <w:t>，（食品、药品党小组分别在</w:t>
      </w:r>
      <w:r>
        <w:rPr>
          <w:rFonts w:hint="eastAsia" w:ascii="仿宋" w:hAnsi="仿宋" w:eastAsia="仿宋" w:cs="仿宋"/>
          <w:b w:val="0"/>
          <w:bCs/>
          <w:color w:val="auto"/>
          <w:sz w:val="32"/>
          <w:szCs w:val="32"/>
          <w:lang w:val="en-US" w:eastAsia="zh-CN"/>
        </w:rPr>
        <w:t>1月17至18日对各小组党员学习笔记进行了检查，未发现不符合要求现象</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，支部不定期抽查</w:t>
      </w:r>
      <w:r>
        <w:rPr>
          <w:rFonts w:hint="eastAsia" w:ascii="仿宋" w:hAnsi="仿宋" w:eastAsia="仿宋" w:cs="仿宋"/>
          <w:b w:val="0"/>
          <w:bCs/>
          <w:color w:val="auto"/>
          <w:sz w:val="32"/>
          <w:szCs w:val="32"/>
          <w:lang w:eastAsia="zh-CN"/>
        </w:rPr>
        <w:t>（中心党支部在</w:t>
      </w:r>
      <w:r>
        <w:rPr>
          <w:rFonts w:hint="eastAsia" w:ascii="仿宋" w:hAnsi="仿宋" w:eastAsia="仿宋" w:cs="仿宋"/>
          <w:b w:val="0"/>
          <w:bCs/>
          <w:color w:val="auto"/>
          <w:sz w:val="32"/>
          <w:szCs w:val="32"/>
          <w:lang w:val="en-US" w:eastAsia="zh-CN"/>
        </w:rPr>
        <w:t>1月25日对全体党员学习笔记进行了抽查，未发现不符合要求现象</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，对不符合要求的及时批评纠正。严格检查党员心得体会文章及交流发言稿，对联系实际工作不够紧密、网上摘录明显等敷衍现象，一律退回修正并严肃批评；</w:t>
      </w:r>
      <w:r>
        <w:rPr>
          <w:rFonts w:hint="eastAsia" w:ascii="仿宋" w:hAnsi="仿宋" w:eastAsia="仿宋" w:cs="仿宋"/>
          <w:b w:val="0"/>
          <w:bCs/>
          <w:color w:val="auto"/>
          <w:sz w:val="32"/>
          <w:szCs w:val="32"/>
          <w:lang w:eastAsia="zh-CN"/>
        </w:rPr>
        <w:t>三是</w:t>
      </w:r>
      <w:r>
        <w:rPr>
          <w:rFonts w:hint="eastAsia" w:ascii="仿宋" w:hAnsi="仿宋" w:eastAsia="仿宋" w:cs="仿宋"/>
          <w:b w:val="0"/>
          <w:bCs/>
          <w:color w:val="auto"/>
          <w:sz w:val="32"/>
          <w:szCs w:val="32"/>
        </w:rPr>
        <w:t>中心党支部通过持续开展“每日一题”、“十九大知识答题”、“党章学习月”等活动，</w:t>
      </w:r>
      <w:r>
        <w:rPr>
          <w:rFonts w:hint="eastAsia" w:ascii="仿宋" w:hAnsi="仿宋" w:eastAsia="仿宋" w:cs="仿宋"/>
          <w:b w:val="0"/>
          <w:bCs/>
          <w:color w:val="auto"/>
          <w:sz w:val="32"/>
          <w:szCs w:val="32"/>
          <w:lang w:val="en-US" w:eastAsia="zh-CN"/>
        </w:rPr>
        <w:t>利用学习强国、党员先锋网、安徽纪检监察等平台，</w:t>
      </w:r>
      <w:r>
        <w:rPr>
          <w:rFonts w:hint="eastAsia" w:ascii="仿宋" w:hAnsi="仿宋" w:eastAsia="仿宋" w:cs="仿宋"/>
          <w:b w:val="0"/>
          <w:bCs/>
          <w:color w:val="auto"/>
          <w:sz w:val="32"/>
          <w:szCs w:val="32"/>
        </w:rPr>
        <w:t>推进“两学一做”学习教育常态化制度化，在中心形成“你追我赶，共同奋进”的良好学习氛围。</w:t>
      </w:r>
    </w:p>
    <w:p>
      <w:pPr>
        <w:keepNext w:val="0"/>
        <w:keepLines w:val="0"/>
        <w:pageBreakBefore w:val="0"/>
        <w:kinsoku/>
        <w:wordWrap/>
        <w:overflowPunct/>
        <w:topLinePunct w:val="0"/>
        <w:autoSpaceDE/>
        <w:autoSpaceDN/>
        <w:bidi w:val="0"/>
        <w:adjustRightInd/>
        <w:snapToGrid/>
        <w:spacing w:line="560" w:lineRule="exact"/>
        <w:ind w:right="-313" w:rightChars="-149" w:firstLine="640" w:firstLineChars="200"/>
        <w:textAlignment w:val="auto"/>
        <w:rPr>
          <w:rFonts w:hint="eastAsia" w:ascii="楷体" w:hAnsi="楷体" w:eastAsia="楷体" w:cs="楷体"/>
          <w:b w:val="0"/>
          <w:bCs/>
          <w:color w:val="000000"/>
          <w:kern w:val="0"/>
          <w:sz w:val="32"/>
          <w:szCs w:val="32"/>
        </w:rPr>
      </w:pPr>
      <w:r>
        <w:rPr>
          <w:rFonts w:hint="eastAsia" w:ascii="仿宋" w:hAnsi="仿宋" w:eastAsia="仿宋" w:cs="仿宋"/>
          <w:b w:val="0"/>
          <w:bCs/>
          <w:sz w:val="32"/>
          <w:szCs w:val="32"/>
        </w:rPr>
        <w:t>6</w:t>
      </w:r>
      <w:r>
        <w:rPr>
          <w:rFonts w:hint="eastAsia" w:ascii="仿宋" w:hAnsi="仿宋" w:eastAsia="仿宋" w:cs="仿宋"/>
          <w:b w:val="0"/>
          <w:bCs/>
          <w:sz w:val="32"/>
          <w:szCs w:val="32"/>
          <w:lang w:eastAsia="zh-CN"/>
        </w:rPr>
        <w:t>.针对“</w:t>
      </w:r>
      <w:r>
        <w:rPr>
          <w:rFonts w:hint="eastAsia" w:ascii="仿宋" w:hAnsi="仿宋" w:eastAsia="仿宋" w:cs="仿宋"/>
          <w:b w:val="0"/>
          <w:bCs/>
          <w:color w:val="000000"/>
          <w:kern w:val="0"/>
          <w:sz w:val="32"/>
          <w:szCs w:val="32"/>
        </w:rPr>
        <w:t>意识形态工作责任制落实不到位</w:t>
      </w:r>
      <w:r>
        <w:rPr>
          <w:rFonts w:hint="eastAsia" w:ascii="仿宋" w:hAnsi="仿宋" w:eastAsia="仿宋" w:cs="仿宋"/>
          <w:b w:val="0"/>
          <w:bCs/>
          <w:sz w:val="32"/>
          <w:szCs w:val="32"/>
          <w:lang w:eastAsia="zh-CN"/>
        </w:rPr>
        <w:t>”的问题</w:t>
      </w:r>
      <w:r>
        <w:rPr>
          <w:rFonts w:hint="eastAsia" w:ascii="仿宋" w:hAnsi="仿宋" w:eastAsia="仿宋" w:cs="仿宋"/>
          <w:b w:val="0"/>
          <w:bCs/>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rPr>
        <w:t>完成情况：</w:t>
      </w:r>
      <w:r>
        <w:rPr>
          <w:rFonts w:hint="eastAsia" w:ascii="仿宋" w:hAnsi="仿宋" w:eastAsia="仿宋" w:cs="仿宋"/>
          <w:b w:val="0"/>
          <w:bCs/>
          <w:color w:val="auto"/>
          <w:sz w:val="32"/>
          <w:szCs w:val="32"/>
          <w:lang w:eastAsia="zh-CN"/>
        </w:rPr>
        <w:t>一是</w:t>
      </w:r>
      <w:r>
        <w:rPr>
          <w:rFonts w:hint="eastAsia" w:ascii="仿宋" w:hAnsi="仿宋" w:eastAsia="仿宋" w:cs="仿宋"/>
          <w:b w:val="0"/>
          <w:bCs/>
          <w:color w:val="auto"/>
          <w:sz w:val="32"/>
          <w:szCs w:val="32"/>
        </w:rPr>
        <w:t>中心在2018年12月5日全体职工会上深入学习习近平新时代中国特色社会主义思想</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自觉维护党中央权威和集中统一领导及习近平总书记关于意识形态工作的论述</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并于3月18日印发了《宣城市食品药品检验中心意识形态工作责任制》</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二是</w:t>
      </w:r>
      <w:r>
        <w:rPr>
          <w:rFonts w:hint="eastAsia" w:ascii="仿宋" w:hAnsi="仿宋" w:eastAsia="仿宋" w:cs="仿宋"/>
          <w:b w:val="0"/>
          <w:bCs/>
          <w:color w:val="auto"/>
          <w:sz w:val="32"/>
          <w:szCs w:val="32"/>
        </w:rPr>
        <w:t>积极配合主管局做好意识形态领域工作，做好门户网站思想宣传教育，认真落实宣意识形态办字[2018]21号文件精神，加强职工思想政治教育，要求干部职工管好个人微信、微博，积极宣扬正能量，做到不信谣不传谣。</w:t>
      </w:r>
      <w:r>
        <w:rPr>
          <w:rFonts w:hint="eastAsia" w:ascii="仿宋" w:hAnsi="仿宋" w:eastAsia="仿宋" w:cs="仿宋"/>
          <w:b w:val="0"/>
          <w:bCs/>
          <w:color w:val="auto"/>
          <w:sz w:val="32"/>
          <w:szCs w:val="32"/>
          <w:lang w:val="en-US" w:eastAsia="zh-CN"/>
        </w:rPr>
        <w:t>将落实意识形态工作责任制纳入中心2019年年度工作计划</w:t>
      </w:r>
      <w:bookmarkStart w:id="1" w:name="_GoBack"/>
      <w:bookmarkEnd w:id="1"/>
      <w:r>
        <w:rPr>
          <w:rFonts w:hint="eastAsia" w:ascii="仿宋" w:hAnsi="仿宋" w:eastAsia="仿宋" w:cs="仿宋"/>
          <w:b w:val="0"/>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313" w:rightChars="-149"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针对抓党的组织建设不规范不到位方面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6"/>
        <w:textAlignment w:val="auto"/>
        <w:rPr>
          <w:rFonts w:hint="eastAsia" w:ascii="仿宋" w:hAnsi="仿宋" w:eastAsia="仿宋" w:cs="仿宋"/>
          <w:b w:val="0"/>
          <w:bCs/>
          <w:color w:val="000000"/>
          <w:kern w:val="0"/>
          <w:sz w:val="32"/>
          <w:szCs w:val="32"/>
        </w:rPr>
      </w:pPr>
      <w:r>
        <w:rPr>
          <w:rFonts w:hint="eastAsia" w:ascii="仿宋" w:hAnsi="仿宋" w:eastAsia="仿宋" w:cs="仿宋"/>
          <w:b w:val="0"/>
          <w:bCs/>
          <w:sz w:val="32"/>
          <w:szCs w:val="32"/>
        </w:rPr>
        <w:t>7</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选人用人程序不规范</w:t>
      </w:r>
      <w:r>
        <w:rPr>
          <w:rFonts w:hint="eastAsia" w:ascii="仿宋" w:hAnsi="仿宋" w:eastAsia="仿宋" w:cs="仿宋"/>
          <w:b w:val="0"/>
          <w:bCs/>
          <w:sz w:val="32"/>
          <w:szCs w:val="32"/>
          <w:lang w:eastAsia="zh-CN"/>
        </w:rPr>
        <w:t>”的问题。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完成情况：规范干部选拔任用工作，完善会议研究、表决记录等工作，严格民主推荐、</w:t>
      </w:r>
      <w:r>
        <w:rPr>
          <w:rFonts w:hint="eastAsia" w:ascii="仿宋" w:hAnsi="仿宋" w:eastAsia="仿宋" w:cs="仿宋"/>
          <w:b w:val="0"/>
          <w:bCs/>
          <w:sz w:val="32"/>
          <w:szCs w:val="32"/>
          <w:lang w:val="en-US" w:eastAsia="zh-CN"/>
        </w:rPr>
        <w:t>谈话</w:t>
      </w:r>
      <w:r>
        <w:rPr>
          <w:rFonts w:hint="eastAsia" w:ascii="仿宋" w:hAnsi="仿宋" w:eastAsia="仿宋" w:cs="仿宋"/>
          <w:b w:val="0"/>
          <w:bCs/>
          <w:sz w:val="32"/>
          <w:szCs w:val="32"/>
        </w:rPr>
        <w:t>考察、任前公示</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会议研究等程序，人事任免报主管局党组</w:t>
      </w:r>
      <w:r>
        <w:rPr>
          <w:rFonts w:hint="eastAsia" w:ascii="仿宋" w:hAnsi="仿宋" w:eastAsia="仿宋" w:cs="仿宋"/>
          <w:b w:val="0"/>
          <w:bCs/>
          <w:sz w:val="32"/>
          <w:szCs w:val="32"/>
        </w:rPr>
        <w:t>批准后实施，确保实施过程的规范和透明。</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月份，根据工作需要，中心对部分科室负责人职务进行</w:t>
      </w:r>
      <w:r>
        <w:rPr>
          <w:rFonts w:hint="eastAsia" w:ascii="仿宋" w:hAnsi="仿宋" w:eastAsia="仿宋" w:cs="仿宋"/>
          <w:b w:val="0"/>
          <w:bCs/>
          <w:sz w:val="32"/>
          <w:szCs w:val="32"/>
          <w:lang w:val="en-US" w:eastAsia="zh-CN"/>
        </w:rPr>
        <w:t>了</w:t>
      </w:r>
      <w:r>
        <w:rPr>
          <w:rFonts w:hint="eastAsia" w:ascii="仿宋" w:hAnsi="仿宋" w:eastAsia="仿宋" w:cs="仿宋"/>
          <w:b w:val="0"/>
          <w:bCs/>
          <w:sz w:val="32"/>
          <w:szCs w:val="32"/>
        </w:rPr>
        <w:t>调整，通过向主管局请示、主管局同意、民主推荐、民主测评、</w:t>
      </w:r>
      <w:r>
        <w:rPr>
          <w:rFonts w:hint="eastAsia" w:ascii="仿宋" w:hAnsi="仿宋" w:eastAsia="仿宋" w:cs="仿宋"/>
          <w:b w:val="0"/>
          <w:bCs/>
          <w:sz w:val="32"/>
          <w:szCs w:val="32"/>
          <w:lang w:val="en-US" w:eastAsia="zh-CN"/>
        </w:rPr>
        <w:t>谈话</w:t>
      </w:r>
      <w:r>
        <w:rPr>
          <w:rFonts w:hint="eastAsia" w:ascii="仿宋" w:hAnsi="仿宋" w:eastAsia="仿宋" w:cs="仿宋"/>
          <w:b w:val="0"/>
          <w:bCs/>
          <w:sz w:val="32"/>
          <w:szCs w:val="32"/>
        </w:rPr>
        <w:t>考察</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任前</w:t>
      </w:r>
      <w:r>
        <w:rPr>
          <w:rFonts w:hint="eastAsia" w:ascii="仿宋" w:hAnsi="仿宋" w:eastAsia="仿宋" w:cs="仿宋"/>
          <w:b w:val="0"/>
          <w:bCs/>
          <w:sz w:val="32"/>
          <w:szCs w:val="32"/>
        </w:rPr>
        <w:t>公示</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主任办公会研究、报主管局备案</w:t>
      </w:r>
      <w:r>
        <w:rPr>
          <w:rFonts w:hint="eastAsia" w:ascii="仿宋" w:hAnsi="仿宋" w:eastAsia="仿宋" w:cs="仿宋"/>
          <w:b w:val="0"/>
          <w:bCs/>
          <w:sz w:val="32"/>
          <w:szCs w:val="32"/>
        </w:rPr>
        <w:t>等程序规范人事任免工作。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8</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党建工作不扎实</w:t>
      </w:r>
      <w:r>
        <w:rPr>
          <w:rFonts w:hint="eastAsia" w:ascii="仿宋" w:hAnsi="仿宋" w:eastAsia="仿宋" w:cs="仿宋"/>
          <w:b w:val="0"/>
          <w:bCs/>
          <w:sz w:val="32"/>
          <w:szCs w:val="32"/>
          <w:lang w:eastAsia="zh-CN"/>
        </w:rPr>
        <w:t>”的问题</w:t>
      </w:r>
      <w:r>
        <w:rPr>
          <w:rFonts w:hint="eastAsia" w:ascii="仿宋" w:hAnsi="仿宋" w:eastAsia="仿宋" w:cs="仿宋"/>
          <w:b w:val="0"/>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完成情况：</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主任办公会定期谋划党建工作。中心支部书记在2018年12月5日主任办公会上向中心领导班子汇报了当月党建工作和下月工作计划，对党建工作中出现的问题及时协商解决。中心支部委员于1月4日向机关党委汇报了2018年党建工作及支部书记述职报告。2月13日开展了2018年</w:t>
      </w:r>
      <w:r>
        <w:rPr>
          <w:rFonts w:hint="eastAsia" w:ascii="仿宋" w:hAnsi="仿宋" w:eastAsia="仿宋" w:cs="仿宋"/>
          <w:b w:val="0"/>
          <w:bCs/>
          <w:sz w:val="32"/>
          <w:szCs w:val="32"/>
          <w:lang w:eastAsia="zh-CN"/>
        </w:rPr>
        <w:t>度</w:t>
      </w:r>
      <w:r>
        <w:rPr>
          <w:rFonts w:hint="eastAsia" w:ascii="仿宋" w:hAnsi="仿宋" w:eastAsia="仿宋" w:cs="仿宋"/>
          <w:b w:val="0"/>
          <w:bCs/>
          <w:sz w:val="32"/>
          <w:szCs w:val="32"/>
        </w:rPr>
        <w:t>党支部</w:t>
      </w:r>
      <w:r>
        <w:rPr>
          <w:rFonts w:hint="eastAsia" w:ascii="仿宋" w:hAnsi="仿宋" w:eastAsia="仿宋" w:cs="仿宋"/>
          <w:b w:val="0"/>
          <w:bCs/>
          <w:sz w:val="32"/>
          <w:szCs w:val="32"/>
          <w:lang w:eastAsia="zh-CN"/>
        </w:rPr>
        <w:t>组织生活会和</w:t>
      </w:r>
      <w:r>
        <w:rPr>
          <w:rFonts w:hint="eastAsia" w:ascii="仿宋" w:hAnsi="仿宋" w:eastAsia="仿宋" w:cs="仿宋"/>
          <w:b w:val="0"/>
          <w:bCs/>
          <w:sz w:val="32"/>
          <w:szCs w:val="32"/>
        </w:rPr>
        <w:t>民主评议</w:t>
      </w:r>
      <w:r>
        <w:rPr>
          <w:rFonts w:hint="eastAsia" w:ascii="仿宋" w:hAnsi="仿宋" w:eastAsia="仿宋" w:cs="仿宋"/>
          <w:b w:val="0"/>
          <w:bCs/>
          <w:sz w:val="32"/>
          <w:szCs w:val="32"/>
          <w:lang w:eastAsia="zh-CN"/>
        </w:rPr>
        <w:t>党员</w:t>
      </w:r>
      <w:r>
        <w:rPr>
          <w:rFonts w:hint="eastAsia" w:ascii="仿宋" w:hAnsi="仿宋" w:eastAsia="仿宋" w:cs="仿宋"/>
          <w:b w:val="0"/>
          <w:bCs/>
          <w:sz w:val="32"/>
          <w:szCs w:val="32"/>
        </w:rPr>
        <w:t>工作</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机关党委副书记</w:t>
      </w:r>
      <w:r>
        <w:rPr>
          <w:rFonts w:hint="eastAsia" w:ascii="仿宋" w:hAnsi="仿宋" w:eastAsia="仿宋" w:cs="仿宋"/>
          <w:b w:val="0"/>
          <w:bCs/>
          <w:sz w:val="32"/>
          <w:szCs w:val="32"/>
          <w:lang w:eastAsia="zh-CN"/>
        </w:rPr>
        <w:t>出席并点评</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rPr>
        <w:t>做好党员发展工作，积极引导优秀青年向党组织靠拢，加强对入党积极分子的培养教育，让其列席支部各项组织生活中去</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向</w:t>
      </w:r>
      <w:r>
        <w:rPr>
          <w:rFonts w:hint="eastAsia" w:ascii="仿宋" w:hAnsi="仿宋" w:eastAsia="仿宋" w:cs="仿宋"/>
          <w:b w:val="0"/>
          <w:bCs/>
          <w:sz w:val="32"/>
          <w:szCs w:val="32"/>
          <w:lang w:eastAsia="zh-CN"/>
        </w:rPr>
        <w:t>单位</w:t>
      </w:r>
      <w:r>
        <w:rPr>
          <w:rFonts w:hint="eastAsia" w:ascii="仿宋" w:hAnsi="仿宋" w:eastAsia="仿宋" w:cs="仿宋"/>
          <w:b w:val="0"/>
          <w:bCs/>
          <w:sz w:val="32"/>
          <w:szCs w:val="32"/>
        </w:rPr>
        <w:t>优秀青年宣传党的思想与理论，引导他们向党组织靠拢；</w:t>
      </w:r>
      <w:r>
        <w:rPr>
          <w:rFonts w:hint="eastAsia" w:ascii="仿宋" w:hAnsi="仿宋" w:eastAsia="仿宋" w:cs="仿宋"/>
          <w:b w:val="0"/>
          <w:bCs/>
          <w:sz w:val="32"/>
          <w:szCs w:val="32"/>
          <w:lang w:eastAsia="zh-CN"/>
        </w:rPr>
        <w:t>三是</w:t>
      </w:r>
      <w:r>
        <w:rPr>
          <w:rFonts w:hint="eastAsia" w:ascii="仿宋" w:hAnsi="仿宋" w:eastAsia="仿宋" w:cs="仿宋"/>
          <w:b w:val="0"/>
          <w:bCs/>
          <w:sz w:val="32"/>
          <w:szCs w:val="32"/>
        </w:rPr>
        <w:t>严格落实按期换届制度、三会一课制度。支部于2018年12月起执行党建工作提示单制度，每月10日前向各党小组下发当月党建工作提示单，提示单包含三会一课主题内容及党建重点工作</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中心支部根据提示单内容开展当月三会一课，并按规范做好会议记录和考勤</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党员大会和党课上有交流内容的，支部书记进行总结和点评；</w:t>
      </w:r>
      <w:r>
        <w:rPr>
          <w:rFonts w:hint="eastAsia" w:ascii="仿宋" w:hAnsi="仿宋" w:eastAsia="仿宋" w:cs="仿宋"/>
          <w:b w:val="0"/>
          <w:bCs/>
          <w:sz w:val="32"/>
          <w:szCs w:val="32"/>
          <w:lang w:eastAsia="zh-CN"/>
        </w:rPr>
        <w:t>四是</w:t>
      </w:r>
      <w:r>
        <w:rPr>
          <w:rFonts w:hint="eastAsia" w:ascii="仿宋" w:hAnsi="仿宋" w:eastAsia="仿宋" w:cs="仿宋"/>
          <w:b w:val="0"/>
          <w:bCs/>
          <w:sz w:val="32"/>
          <w:szCs w:val="32"/>
          <w:lang w:val="en-US" w:eastAsia="zh-CN"/>
        </w:rPr>
        <w:t>中心党员在3月18日召开的组织生活会上对党课记录有造假嫌疑问题认真开展了批评与自我批评，今后坚持杜绝此类问题再次发生；五是</w:t>
      </w:r>
      <w:r>
        <w:rPr>
          <w:rFonts w:hint="eastAsia" w:ascii="仿宋" w:hAnsi="仿宋" w:eastAsia="仿宋" w:cs="仿宋"/>
          <w:b w:val="0"/>
          <w:bCs/>
          <w:sz w:val="32"/>
          <w:szCs w:val="32"/>
        </w:rPr>
        <w:t>严格落实党务公开制度。中心支部及时在党务公开栏上公开党费收缴、党员红黄榜、民主评议、党员评先评优等情况，保证广大党员和群众的知情权，自觉接受党员和群众监督。2018年12月公开了2018年第四季度党费收缴情况以及2017年度市级党费收支情况，2月14日公示了党员民主评议情况；</w:t>
      </w:r>
      <w:r>
        <w:rPr>
          <w:rFonts w:hint="eastAsia" w:ascii="仿宋" w:hAnsi="仿宋" w:eastAsia="仿宋" w:cs="仿宋"/>
          <w:b w:val="0"/>
          <w:bCs/>
          <w:sz w:val="32"/>
          <w:szCs w:val="32"/>
          <w:lang w:val="en-US" w:eastAsia="zh-CN"/>
        </w:rPr>
        <w:t>六是</w:t>
      </w:r>
      <w:r>
        <w:rPr>
          <w:rFonts w:hint="eastAsia" w:ascii="仿宋" w:hAnsi="仿宋" w:eastAsia="仿宋" w:cs="仿宋"/>
          <w:b w:val="0"/>
          <w:bCs/>
          <w:sz w:val="32"/>
          <w:szCs w:val="32"/>
        </w:rPr>
        <w:t>加强党务工作者培训。2018年12月27日，支部组织委员参加了市直工委举办的党内统计工作培训</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2月15日，支部书记和组织委员参加了市直工委举办的“学习强国“学习平台工作培训</w:t>
      </w:r>
      <w:r>
        <w:rPr>
          <w:rFonts w:hint="eastAsia" w:ascii="仿宋" w:hAnsi="仿宋" w:eastAsia="仿宋" w:cs="仿宋"/>
          <w:b w:val="0"/>
          <w:bCs/>
          <w:sz w:val="32"/>
          <w:szCs w:val="32"/>
          <w:lang w:eastAsia="zh-CN"/>
        </w:rPr>
        <w:t>；七是</w:t>
      </w:r>
      <w:r>
        <w:rPr>
          <w:rFonts w:hint="eastAsia" w:ascii="仿宋" w:hAnsi="仿宋" w:eastAsia="仿宋" w:cs="仿宋"/>
          <w:b w:val="0"/>
          <w:bCs/>
          <w:sz w:val="32"/>
          <w:szCs w:val="32"/>
          <w:lang w:val="en-US" w:eastAsia="zh-CN"/>
        </w:rPr>
        <w:t>中心于3月14日召开主任办公会研究了2019中心党建工作要点，做到与业务工作同部署、同检查、同考核；八是3月18日在中心</w:t>
      </w:r>
      <w:r>
        <w:rPr>
          <w:rFonts w:hint="eastAsia" w:ascii="仿宋" w:hAnsi="仿宋" w:eastAsia="仿宋" w:cs="仿宋"/>
          <w:b w:val="0"/>
          <w:bCs/>
          <w:color w:val="auto"/>
          <w:sz w:val="32"/>
          <w:szCs w:val="32"/>
          <w:lang w:val="en-US" w:eastAsia="zh-CN"/>
        </w:rPr>
        <w:t>四楼会议室悬挂了“道德讲堂”牌匾</w:t>
      </w:r>
      <w:r>
        <w:rPr>
          <w:rFonts w:hint="eastAsia" w:ascii="仿宋" w:hAnsi="仿宋" w:eastAsia="仿宋" w:cs="仿宋"/>
          <w:b w:val="0"/>
          <w:bCs/>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313" w:rightChars="-149"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针对抓党的作风建设软弱无力方面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9</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违反八项规定精神现象时有发生</w:t>
      </w:r>
      <w:r>
        <w:rPr>
          <w:rFonts w:hint="eastAsia" w:ascii="仿宋" w:hAnsi="仿宋" w:eastAsia="仿宋" w:cs="仿宋"/>
          <w:b w:val="0"/>
          <w:bCs/>
          <w:sz w:val="32"/>
          <w:szCs w:val="32"/>
          <w:lang w:eastAsia="zh-CN"/>
        </w:rPr>
        <w:t>”的问题</w:t>
      </w:r>
      <w:r>
        <w:rPr>
          <w:rFonts w:hint="eastAsia" w:ascii="仿宋" w:hAnsi="仿宋" w:eastAsia="仿宋" w:cs="仿宋"/>
          <w:b w:val="0"/>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完成情况：</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已将违规津补贴清退至廉政账户，同时坚持问题导向,深入开展自查,认真执行好各项政策规定,杜绝违规发放津补贴现象发生；</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rPr>
        <w:t>规范公务接待，公务接待原则、范围及标准严格按照上级部门有关规定执行；</w:t>
      </w:r>
      <w:r>
        <w:rPr>
          <w:rFonts w:hint="eastAsia" w:ascii="仿宋" w:hAnsi="仿宋" w:eastAsia="仿宋" w:cs="仿宋"/>
          <w:b w:val="0"/>
          <w:bCs/>
          <w:sz w:val="32"/>
          <w:szCs w:val="32"/>
          <w:lang w:eastAsia="zh-CN"/>
        </w:rPr>
        <w:t>三是</w:t>
      </w:r>
      <w:r>
        <w:rPr>
          <w:rFonts w:hint="eastAsia" w:ascii="仿宋" w:hAnsi="仿宋" w:eastAsia="仿宋" w:cs="仿宋"/>
          <w:b w:val="0"/>
          <w:bCs/>
          <w:sz w:val="32"/>
          <w:szCs w:val="32"/>
          <w:lang w:val="en-US" w:eastAsia="zh-CN"/>
        </w:rPr>
        <w:t>截止目前，</w:t>
      </w:r>
      <w:r>
        <w:rPr>
          <w:rFonts w:hint="eastAsia" w:ascii="仿宋" w:hAnsi="仿宋" w:eastAsia="仿宋" w:cs="仿宋"/>
          <w:b w:val="0"/>
          <w:bCs/>
          <w:sz w:val="32"/>
          <w:szCs w:val="32"/>
        </w:rPr>
        <w:t>中心</w:t>
      </w:r>
      <w:r>
        <w:rPr>
          <w:rFonts w:hint="eastAsia" w:ascii="仿宋" w:hAnsi="仿宋" w:eastAsia="仿宋" w:cs="仿宋"/>
          <w:b w:val="0"/>
          <w:bCs/>
          <w:sz w:val="32"/>
          <w:szCs w:val="32"/>
          <w:lang w:val="en-US" w:eastAsia="zh-CN"/>
        </w:rPr>
        <w:t>已将《</w:t>
      </w:r>
      <w:r>
        <w:rPr>
          <w:rFonts w:hint="eastAsia" w:ascii="仿宋" w:hAnsi="仿宋" w:eastAsia="仿宋" w:cs="仿宋"/>
          <w:b w:val="0"/>
          <w:bCs/>
          <w:sz w:val="32"/>
          <w:szCs w:val="32"/>
        </w:rPr>
        <w:t>财务内部控制制度</w:t>
      </w:r>
      <w:r>
        <w:rPr>
          <w:rFonts w:hint="eastAsia" w:ascii="仿宋" w:hAnsi="仿宋" w:eastAsia="仿宋" w:cs="仿宋"/>
          <w:b w:val="0"/>
          <w:bCs/>
          <w:sz w:val="32"/>
          <w:szCs w:val="32"/>
          <w:lang w:val="en-US" w:eastAsia="zh-CN"/>
        </w:rPr>
        <w:t>》、《职工外出学习培训管理规定》</w:t>
      </w:r>
      <w:r>
        <w:rPr>
          <w:rFonts w:hint="eastAsia" w:ascii="仿宋" w:hAnsi="仿宋" w:eastAsia="仿宋" w:cs="仿宋"/>
          <w:b w:val="0"/>
          <w:bCs/>
          <w:sz w:val="32"/>
          <w:szCs w:val="32"/>
        </w:rPr>
        <w:t>印发至各科室，规范财务报销</w:t>
      </w:r>
      <w:r>
        <w:rPr>
          <w:rFonts w:hint="eastAsia" w:ascii="仿宋" w:hAnsi="仿宋" w:eastAsia="仿宋" w:cs="仿宋"/>
          <w:b w:val="0"/>
          <w:bCs/>
          <w:sz w:val="32"/>
          <w:szCs w:val="32"/>
          <w:lang w:val="en-US" w:eastAsia="zh-CN"/>
        </w:rPr>
        <w:t>和外出培训管理</w:t>
      </w:r>
      <w:r>
        <w:rPr>
          <w:rFonts w:hint="eastAsia" w:ascii="仿宋" w:hAnsi="仿宋" w:eastAsia="仿宋" w:cs="仿宋"/>
          <w:b w:val="0"/>
          <w:bCs/>
          <w:sz w:val="32"/>
          <w:szCs w:val="32"/>
        </w:rPr>
        <w:t xml:space="preserve">，完善报销凭证、出差签审手续、培训通知报销材料等。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000000"/>
          <w:sz w:val="32"/>
          <w:szCs w:val="32"/>
          <w:shd w:val="clear" w:color="auto" w:fill="FFFFFF"/>
        </w:rPr>
      </w:pPr>
      <w:r>
        <w:rPr>
          <w:rFonts w:hint="eastAsia" w:ascii="仿宋" w:hAnsi="仿宋" w:eastAsia="仿宋" w:cs="仿宋"/>
          <w:b w:val="0"/>
          <w:bCs/>
          <w:sz w:val="32"/>
          <w:szCs w:val="32"/>
        </w:rPr>
        <w:t>10</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制度建设严重缺失</w:t>
      </w:r>
      <w:r>
        <w:rPr>
          <w:rFonts w:hint="eastAsia" w:ascii="仿宋" w:hAnsi="仿宋" w:eastAsia="仿宋" w:cs="仿宋"/>
          <w:b w:val="0"/>
          <w:bCs/>
          <w:sz w:val="32"/>
          <w:szCs w:val="32"/>
          <w:lang w:eastAsia="zh-CN"/>
        </w:rPr>
        <w:t>”的问题</w:t>
      </w:r>
      <w:r>
        <w:rPr>
          <w:rFonts w:hint="eastAsia" w:ascii="仿宋" w:hAnsi="仿宋" w:eastAsia="仿宋" w:cs="仿宋"/>
          <w:b w:val="0"/>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完成情况：</w:t>
      </w:r>
      <w:r>
        <w:rPr>
          <w:rFonts w:hint="eastAsia" w:ascii="仿宋" w:hAnsi="仿宋" w:eastAsia="仿宋" w:cs="仿宋"/>
          <w:b w:val="0"/>
          <w:bCs/>
          <w:sz w:val="32"/>
          <w:szCs w:val="32"/>
          <w:lang w:val="en-US" w:eastAsia="zh-CN"/>
        </w:rPr>
        <w:t>一是</w:t>
      </w:r>
      <w:r>
        <w:rPr>
          <w:rFonts w:hint="eastAsia" w:ascii="仿宋" w:hAnsi="仿宋" w:eastAsia="仿宋" w:cs="仿宋"/>
          <w:b w:val="0"/>
          <w:bCs/>
          <w:sz w:val="32"/>
          <w:szCs w:val="32"/>
        </w:rPr>
        <w:t>中心2月</w:t>
      </w:r>
      <w:r>
        <w:rPr>
          <w:rFonts w:hint="eastAsia" w:ascii="仿宋" w:hAnsi="仿宋" w:eastAsia="仿宋" w:cs="仿宋"/>
          <w:b w:val="0"/>
          <w:bCs/>
          <w:sz w:val="32"/>
          <w:szCs w:val="32"/>
          <w:lang w:eastAsia="zh-CN"/>
        </w:rPr>
        <w:t>份</w:t>
      </w:r>
      <w:r>
        <w:rPr>
          <w:rFonts w:hint="eastAsia" w:ascii="仿宋" w:hAnsi="仿宋" w:eastAsia="仿宋" w:cs="仿宋"/>
          <w:b w:val="0"/>
          <w:bCs/>
          <w:sz w:val="32"/>
          <w:szCs w:val="32"/>
        </w:rPr>
        <w:t>重新修订完善并印发了《主任办公会议制度》、《印信管理制度》、《公务用车管理制度》、《采购维修管理制度》、《财务内部控制制度》</w:t>
      </w:r>
      <w:r>
        <w:rPr>
          <w:rFonts w:hint="eastAsia" w:ascii="仿宋" w:hAnsi="仿宋" w:eastAsia="仿宋" w:cs="仿宋"/>
          <w:b w:val="0"/>
          <w:bCs/>
          <w:sz w:val="32"/>
          <w:szCs w:val="32"/>
          <w:lang w:eastAsia="zh-CN"/>
        </w:rPr>
        <w:t>、《党风廉政建设责任制》</w:t>
      </w:r>
      <w:r>
        <w:rPr>
          <w:rFonts w:hint="eastAsia" w:ascii="仿宋" w:hAnsi="仿宋" w:eastAsia="仿宋" w:cs="仿宋"/>
          <w:b w:val="0"/>
          <w:bCs/>
          <w:sz w:val="32"/>
          <w:szCs w:val="32"/>
        </w:rPr>
        <w:t>等管理制度</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二是要求全体干部职工对印发的中心管理制度进行学习，每半年对中心各项制度执行情况进行检查，发现问题及时进行修正，同时积极接受上级部门的督查，</w:t>
      </w:r>
      <w:r>
        <w:rPr>
          <w:rFonts w:hint="eastAsia" w:ascii="仿宋" w:hAnsi="仿宋" w:eastAsia="仿宋" w:cs="仿宋"/>
          <w:b w:val="0"/>
          <w:bCs/>
          <w:sz w:val="32"/>
          <w:szCs w:val="32"/>
        </w:rPr>
        <w:t>确保中心各项工作规范化、制度化</w:t>
      </w:r>
      <w:r>
        <w:rPr>
          <w:rFonts w:hint="eastAsia" w:ascii="仿宋" w:hAnsi="仿宋" w:eastAsia="仿宋" w:cs="仿宋"/>
          <w:b w:val="0"/>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 w:hAnsi="仿宋" w:eastAsia="仿宋" w:cs="仿宋"/>
          <w:b w:val="0"/>
          <w:bCs/>
          <w:sz w:val="32"/>
          <w:szCs w:val="32"/>
        </w:rPr>
        <w:t>11</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特权思想和特权现象依然存在</w:t>
      </w:r>
      <w:r>
        <w:rPr>
          <w:rFonts w:hint="eastAsia" w:ascii="仿宋" w:hAnsi="仿宋" w:eastAsia="仿宋" w:cs="仿宋"/>
          <w:b w:val="0"/>
          <w:bCs/>
          <w:sz w:val="32"/>
          <w:szCs w:val="32"/>
          <w:lang w:eastAsia="zh-CN"/>
        </w:rPr>
        <w:t>”的问题</w:t>
      </w:r>
      <w:r>
        <w:rPr>
          <w:rFonts w:hint="eastAsia" w:ascii="仿宋" w:hAnsi="仿宋" w:eastAsia="仿宋" w:cs="仿宋"/>
          <w:b w:val="0"/>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548DD4"/>
          <w:sz w:val="32"/>
          <w:szCs w:val="32"/>
        </w:rPr>
      </w:pPr>
      <w:r>
        <w:rPr>
          <w:rFonts w:hint="eastAsia" w:ascii="仿宋" w:hAnsi="仿宋" w:eastAsia="仿宋" w:cs="仿宋"/>
          <w:b w:val="0"/>
          <w:bCs/>
          <w:sz w:val="32"/>
          <w:szCs w:val="32"/>
        </w:rPr>
        <w:t>完成情况：中心已对2017年7月出台的中心干部职工慰问文件予以废止，工会经费支出严格按照宣食药监工﹝2018﹞2号文件执行，同时领导班子成员在1月</w:t>
      </w:r>
      <w:r>
        <w:rPr>
          <w:rFonts w:hint="eastAsia" w:ascii="仿宋" w:hAnsi="仿宋" w:eastAsia="仿宋" w:cs="仿宋"/>
          <w:b w:val="0"/>
          <w:bCs/>
          <w:sz w:val="32"/>
          <w:szCs w:val="32"/>
          <w:lang w:val="en-US" w:eastAsia="zh-CN"/>
        </w:rPr>
        <w:t>28日</w:t>
      </w:r>
      <w:r>
        <w:rPr>
          <w:rFonts w:hint="eastAsia" w:ascii="仿宋" w:hAnsi="仿宋" w:eastAsia="仿宋" w:cs="仿宋"/>
          <w:b w:val="0"/>
          <w:bCs/>
          <w:sz w:val="32"/>
          <w:szCs w:val="32"/>
        </w:rPr>
        <w:t>召开的民主生活会上开展了批评与自我批评，坚决摈弃特权思想和特权行为。</w:t>
      </w:r>
    </w:p>
    <w:p>
      <w:pPr>
        <w:keepNext w:val="0"/>
        <w:keepLines w:val="0"/>
        <w:pageBreakBefore w:val="0"/>
        <w:kinsoku/>
        <w:wordWrap/>
        <w:overflowPunct/>
        <w:topLinePunct w:val="0"/>
        <w:autoSpaceDE/>
        <w:autoSpaceDN/>
        <w:bidi w:val="0"/>
        <w:adjustRightInd/>
        <w:snapToGrid/>
        <w:spacing w:line="560" w:lineRule="exact"/>
        <w:ind w:right="-313" w:rightChars="-149"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针对党的纪律建设不健全不完善方面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12</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落实全面从严治党主体责任不力</w:t>
      </w:r>
      <w:r>
        <w:rPr>
          <w:rFonts w:hint="eastAsia" w:ascii="仿宋" w:hAnsi="仿宋" w:eastAsia="仿宋" w:cs="仿宋"/>
          <w:b w:val="0"/>
          <w:bCs/>
          <w:sz w:val="32"/>
          <w:szCs w:val="32"/>
          <w:lang w:eastAsia="zh-CN"/>
        </w:rPr>
        <w:t>”的问题</w:t>
      </w:r>
      <w:r>
        <w:rPr>
          <w:rFonts w:hint="eastAsia" w:ascii="仿宋" w:hAnsi="仿宋" w:eastAsia="仿宋" w:cs="仿宋"/>
          <w:b w:val="0"/>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color w:val="auto"/>
          <w:sz w:val="32"/>
          <w:szCs w:val="32"/>
          <w:lang w:val="en-US" w:eastAsia="zh-CN"/>
        </w:rPr>
      </w:pPr>
      <w:r>
        <w:rPr>
          <w:rFonts w:hint="eastAsia" w:ascii="仿宋" w:hAnsi="仿宋" w:eastAsia="仿宋" w:cs="仿宋"/>
          <w:b w:val="0"/>
          <w:bCs/>
          <w:sz w:val="32"/>
          <w:szCs w:val="32"/>
        </w:rPr>
        <w:t>完成情况：</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全面落实从严治党责任。明确中心主任、副主任、各科室负责人党风廉政建设责任，严格落实“一岗双责”制度；</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lang w:val="en-US" w:eastAsia="zh-CN"/>
        </w:rPr>
        <w:t>出台了《党风廉政建设责任制》</w:t>
      </w:r>
      <w:r>
        <w:rPr>
          <w:rFonts w:hint="eastAsia" w:ascii="仿宋" w:hAnsi="仿宋" w:eastAsia="仿宋" w:cs="仿宋"/>
          <w:b w:val="0"/>
          <w:bCs/>
          <w:sz w:val="32"/>
          <w:szCs w:val="32"/>
        </w:rPr>
        <w:t>，召开党风廉政建设工作会议，制定2019年度工作要点，中心领导与各科室签订2019年党风廉政建设责任书，将党风廉政建设工作与业务工作同部署、同检查、同考核；</w:t>
      </w:r>
      <w:r>
        <w:rPr>
          <w:rFonts w:hint="eastAsia" w:ascii="仿宋" w:hAnsi="仿宋" w:eastAsia="仿宋" w:cs="仿宋"/>
          <w:b w:val="0"/>
          <w:bCs/>
          <w:color w:val="auto"/>
          <w:sz w:val="32"/>
          <w:szCs w:val="32"/>
          <w:lang w:eastAsia="zh-CN"/>
        </w:rPr>
        <w:t>三是</w:t>
      </w:r>
      <w:r>
        <w:rPr>
          <w:rFonts w:hint="eastAsia" w:ascii="仿宋" w:hAnsi="仿宋" w:eastAsia="仿宋" w:cs="仿宋"/>
          <w:b w:val="0"/>
          <w:bCs/>
          <w:color w:val="auto"/>
          <w:sz w:val="32"/>
          <w:szCs w:val="32"/>
        </w:rPr>
        <w:t>开展廉政谈话。中心领导之间每年不少于2次廉政谈话，中心领导与分管科室负责人之间每年不少于2次廉政谈话</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1月份，中心领导之间、中心领导与分管科室负责人均开展了一次廉政谈话；3月5日，中心主要负责人同中层干部开展了集体廉政谈话</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val="en-US" w:eastAsia="zh-CN"/>
        </w:rPr>
        <w:t>四是梳理排查中心廉政风险点，包括仪器设备、耗材采购，外出现场检查、为企业提供服务，出具检验检测报告、公务车辆维修保养等，通过自查、服务对象举报、日常监管、健全规章制度等手段,及时发现掌握各种风险因素和征兆性、苗头性问题，进行事前防范。</w:t>
      </w:r>
    </w:p>
    <w:p>
      <w:pPr>
        <w:keepNext w:val="0"/>
        <w:keepLines w:val="0"/>
        <w:pageBreakBefore w:val="0"/>
        <w:kinsoku/>
        <w:wordWrap/>
        <w:overflowPunct/>
        <w:topLinePunct w:val="0"/>
        <w:autoSpaceDE/>
        <w:autoSpaceDN/>
        <w:bidi w:val="0"/>
        <w:adjustRightInd/>
        <w:snapToGrid/>
        <w:spacing w:line="560" w:lineRule="exact"/>
        <w:ind w:right="-313" w:rightChars="-149"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针对夺取反腐败压倒性胜利尚未形成方面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13</w:t>
      </w:r>
      <w:r>
        <w:rPr>
          <w:rFonts w:hint="eastAsia" w:ascii="仿宋" w:hAnsi="仿宋" w:eastAsia="仿宋" w:cs="仿宋"/>
          <w:b w:val="0"/>
          <w:bCs/>
          <w:color w:val="auto"/>
          <w:sz w:val="32"/>
          <w:szCs w:val="32"/>
          <w:lang w:eastAsia="zh-CN"/>
        </w:rPr>
        <w:t>.针对“</w:t>
      </w:r>
      <w:r>
        <w:rPr>
          <w:rFonts w:hint="eastAsia" w:ascii="仿宋" w:hAnsi="仿宋" w:eastAsia="仿宋" w:cs="仿宋"/>
          <w:b w:val="0"/>
          <w:bCs/>
          <w:color w:val="auto"/>
          <w:sz w:val="32"/>
          <w:szCs w:val="32"/>
        </w:rPr>
        <w:t>国有资产处置存在较大廉洁风险</w:t>
      </w:r>
      <w:r>
        <w:rPr>
          <w:rFonts w:hint="eastAsia" w:ascii="仿宋" w:hAnsi="仿宋" w:eastAsia="仿宋" w:cs="仿宋"/>
          <w:b w:val="0"/>
          <w:bCs/>
          <w:color w:val="auto"/>
          <w:sz w:val="32"/>
          <w:szCs w:val="32"/>
          <w:lang w:eastAsia="zh-CN"/>
        </w:rPr>
        <w:t>”的问题</w:t>
      </w:r>
      <w:r>
        <w:rPr>
          <w:rFonts w:hint="eastAsia" w:ascii="仿宋" w:hAnsi="仿宋" w:eastAsia="仿宋" w:cs="仿宋"/>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完成情况：规范财务管理，严格执行政府非税收入收缴管理有关规定，规范合同租赁和非税收入，杜绝此类现象再次发生。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shd w:val="clear" w:color="auto" w:fill="FFFFFF"/>
        </w:rPr>
      </w:pPr>
      <w:r>
        <w:rPr>
          <w:rFonts w:hint="eastAsia" w:ascii="仿宋" w:hAnsi="仿宋" w:eastAsia="仿宋" w:cs="仿宋"/>
          <w:b w:val="0"/>
          <w:bCs/>
          <w:sz w:val="32"/>
          <w:szCs w:val="32"/>
        </w:rPr>
        <w:t>14</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财务管理混乱</w:t>
      </w:r>
      <w:r>
        <w:rPr>
          <w:rFonts w:hint="eastAsia" w:ascii="仿宋" w:hAnsi="仿宋" w:eastAsia="仿宋" w:cs="仿宋"/>
          <w:b w:val="0"/>
          <w:bCs/>
          <w:sz w:val="32"/>
          <w:szCs w:val="32"/>
          <w:lang w:eastAsia="zh-CN"/>
        </w:rPr>
        <w:t>”的问题</w:t>
      </w:r>
      <w:r>
        <w:rPr>
          <w:rFonts w:hint="eastAsia" w:ascii="仿宋" w:hAnsi="仿宋" w:eastAsia="仿宋" w:cs="仿宋"/>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rPr>
        <w:t>完成情况：</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中心于2月21日修订完善并印发了《财务内部控制制度》，进一步规范财务管理；</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rPr>
        <w:t>已补齐2016年9月支付食品室仪器搬迁调试费用发票、2017年2月收、缴南京新唐电力工程有限公司履约保证金项目工程合同、协议；</w:t>
      </w:r>
      <w:r>
        <w:rPr>
          <w:rFonts w:hint="eastAsia" w:ascii="仿宋" w:hAnsi="仿宋" w:eastAsia="仿宋" w:cs="仿宋"/>
          <w:b w:val="0"/>
          <w:bCs/>
          <w:sz w:val="32"/>
          <w:szCs w:val="32"/>
          <w:lang w:eastAsia="zh-CN"/>
        </w:rPr>
        <w:t>三是</w:t>
      </w:r>
      <w:r>
        <w:rPr>
          <w:rFonts w:hint="eastAsia" w:ascii="仿宋" w:hAnsi="仿宋" w:eastAsia="仿宋" w:cs="仿宋"/>
          <w:b w:val="0"/>
          <w:bCs/>
          <w:sz w:val="32"/>
          <w:szCs w:val="32"/>
        </w:rPr>
        <w:t>中心于2018年12月同宣城移动公司签订了固话业务合同，完善固话报销材料；</w:t>
      </w:r>
      <w:r>
        <w:rPr>
          <w:rFonts w:hint="eastAsia" w:ascii="仿宋" w:hAnsi="仿宋" w:eastAsia="仿宋" w:cs="仿宋"/>
          <w:b w:val="0"/>
          <w:bCs/>
          <w:sz w:val="32"/>
          <w:szCs w:val="32"/>
          <w:lang w:eastAsia="zh-CN"/>
        </w:rPr>
        <w:t>四是</w:t>
      </w:r>
      <w:r>
        <w:rPr>
          <w:rFonts w:hint="eastAsia" w:ascii="仿宋" w:hAnsi="仿宋" w:eastAsia="仿宋" w:cs="仿宋"/>
          <w:b w:val="0"/>
          <w:bCs/>
          <w:sz w:val="32"/>
          <w:szCs w:val="32"/>
        </w:rPr>
        <w:t>加强公务卡使用管理，严格审核和规范报销流程</w:t>
      </w:r>
      <w:r>
        <w:rPr>
          <w:rFonts w:hint="eastAsia" w:ascii="仿宋" w:hAnsi="仿宋" w:eastAsia="仿宋" w:cs="仿宋"/>
          <w:b w:val="0"/>
          <w:bCs/>
          <w:sz w:val="32"/>
          <w:szCs w:val="32"/>
          <w:lang w:eastAsia="zh-CN"/>
        </w:rPr>
        <w:t>；五是</w:t>
      </w:r>
      <w:r>
        <w:rPr>
          <w:rFonts w:hint="eastAsia" w:ascii="仿宋" w:hAnsi="仿宋" w:eastAsia="仿宋" w:cs="仿宋"/>
          <w:b w:val="0"/>
          <w:bCs/>
          <w:sz w:val="32"/>
          <w:szCs w:val="32"/>
        </w:rPr>
        <w:t>杜绝白条列支入账；</w:t>
      </w:r>
      <w:r>
        <w:rPr>
          <w:rFonts w:hint="eastAsia" w:ascii="仿宋" w:hAnsi="仿宋" w:eastAsia="仿宋" w:cs="仿宋"/>
          <w:b w:val="0"/>
          <w:bCs/>
          <w:sz w:val="32"/>
          <w:szCs w:val="32"/>
          <w:lang w:eastAsia="zh-CN"/>
        </w:rPr>
        <w:t>六是</w:t>
      </w:r>
      <w:r>
        <w:rPr>
          <w:rFonts w:hint="eastAsia" w:ascii="仿宋" w:hAnsi="仿宋" w:eastAsia="仿宋" w:cs="仿宋"/>
          <w:b w:val="0"/>
          <w:bCs/>
          <w:sz w:val="32"/>
          <w:szCs w:val="32"/>
        </w:rPr>
        <w:t>加强固定资产管理，建立固定资产管理制度，对固定资产进行清查，健全固定资产账目，做到账物一一对应，对新增的固定资产及时入账</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七是中心主要负责人同财务人员开展谈心谈话，加强中心财务管理。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 w:hAnsi="仿宋" w:eastAsia="仿宋" w:cs="仿宋"/>
          <w:b w:val="0"/>
          <w:bCs/>
          <w:sz w:val="32"/>
          <w:szCs w:val="32"/>
        </w:rPr>
        <w:t>15</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廉政防控机制薄弱</w:t>
      </w:r>
      <w:r>
        <w:rPr>
          <w:rFonts w:hint="eastAsia" w:ascii="仿宋" w:hAnsi="仿宋" w:eastAsia="仿宋" w:cs="仿宋"/>
          <w:b w:val="0"/>
          <w:bCs/>
          <w:sz w:val="32"/>
          <w:szCs w:val="32"/>
          <w:lang w:eastAsia="zh-CN"/>
        </w:rPr>
        <w:t>”的问题</w:t>
      </w:r>
      <w:r>
        <w:rPr>
          <w:rFonts w:hint="eastAsia" w:ascii="仿宋" w:hAnsi="仿宋" w:eastAsia="仿宋" w:cs="仿宋"/>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完成情况：</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原市食品药品监督管理局已于1月</w:t>
      </w:r>
      <w:r>
        <w:rPr>
          <w:rFonts w:hint="eastAsia" w:ascii="仿宋" w:hAnsi="仿宋" w:eastAsia="仿宋" w:cs="仿宋"/>
          <w:b w:val="0"/>
          <w:bCs/>
          <w:sz w:val="32"/>
          <w:szCs w:val="32"/>
          <w:lang w:eastAsia="zh-CN"/>
        </w:rPr>
        <w:t>份</w:t>
      </w:r>
      <w:r>
        <w:rPr>
          <w:rFonts w:hint="eastAsia" w:ascii="仿宋" w:hAnsi="仿宋" w:eastAsia="仿宋" w:cs="仿宋"/>
          <w:b w:val="0"/>
          <w:bCs/>
          <w:sz w:val="32"/>
          <w:szCs w:val="32"/>
        </w:rPr>
        <w:t>印发了药械不良反应/事件报告表质量评估制度及质量评估专家库，2018年4季度全市药械不良反应/事件报告表质量评估通过设立的专家库遴选专家评审，规范发放评审费。附齐了2017年2月9日支付不良反应监测专家评审会议费报销材料中的会议新闻信息及评</w:t>
      </w:r>
      <w:r>
        <w:rPr>
          <w:rFonts w:hint="eastAsia" w:ascii="仿宋" w:hAnsi="仿宋" w:eastAsia="仿宋" w:cs="仿宋"/>
          <w:b w:val="0"/>
          <w:bCs/>
          <w:sz w:val="32"/>
          <w:szCs w:val="32"/>
          <w:lang w:eastAsia="zh-CN"/>
        </w:rPr>
        <w:t>管理</w:t>
      </w:r>
      <w:r>
        <w:rPr>
          <w:rFonts w:hint="eastAsia" w:ascii="仿宋" w:hAnsi="仿宋" w:eastAsia="仿宋" w:cs="仿宋"/>
          <w:b w:val="0"/>
          <w:bCs/>
          <w:sz w:val="32"/>
          <w:szCs w:val="32"/>
        </w:rPr>
        <w:t>审项目说明；</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lang w:val="en-US" w:eastAsia="zh-CN"/>
        </w:rPr>
        <w:t>2018年12月26日，</w:t>
      </w:r>
      <w:r>
        <w:rPr>
          <w:rFonts w:hint="eastAsia" w:ascii="仿宋" w:hAnsi="仿宋" w:eastAsia="仿宋" w:cs="仿宋"/>
          <w:b w:val="0"/>
          <w:bCs/>
          <w:sz w:val="32"/>
          <w:szCs w:val="32"/>
        </w:rPr>
        <w:t>中心</w:t>
      </w:r>
      <w:r>
        <w:rPr>
          <w:rFonts w:hint="eastAsia" w:ascii="仿宋" w:hAnsi="仿宋" w:eastAsia="仿宋" w:cs="仿宋"/>
          <w:b w:val="0"/>
          <w:bCs/>
          <w:sz w:val="32"/>
          <w:szCs w:val="32"/>
          <w:lang w:eastAsia="zh-CN"/>
        </w:rPr>
        <w:t>在</w:t>
      </w:r>
      <w:r>
        <w:rPr>
          <w:rFonts w:hint="eastAsia" w:ascii="仿宋" w:hAnsi="仿宋" w:eastAsia="仿宋" w:cs="仿宋"/>
          <w:b w:val="0"/>
          <w:bCs/>
          <w:sz w:val="32"/>
          <w:szCs w:val="32"/>
        </w:rPr>
        <w:t>质量管理体系中</w:t>
      </w:r>
      <w:r>
        <w:rPr>
          <w:rFonts w:hint="eastAsia" w:ascii="仿宋" w:hAnsi="仿宋" w:eastAsia="仿宋" w:cs="仿宋"/>
          <w:b w:val="0"/>
          <w:bCs/>
          <w:sz w:val="32"/>
          <w:szCs w:val="32"/>
          <w:lang w:eastAsia="zh-CN"/>
        </w:rPr>
        <w:t>重新修订了</w:t>
      </w:r>
      <w:r>
        <w:rPr>
          <w:rFonts w:hint="eastAsia" w:ascii="仿宋" w:hAnsi="仿宋" w:eastAsia="仿宋" w:cs="仿宋"/>
          <w:b w:val="0"/>
          <w:bCs/>
          <w:sz w:val="32"/>
          <w:szCs w:val="32"/>
        </w:rPr>
        <w:t>检品管理</w:t>
      </w:r>
      <w:r>
        <w:rPr>
          <w:rFonts w:hint="eastAsia" w:ascii="仿宋" w:hAnsi="仿宋" w:eastAsia="仿宋" w:cs="仿宋"/>
          <w:b w:val="0"/>
          <w:bCs/>
          <w:sz w:val="32"/>
          <w:szCs w:val="32"/>
          <w:lang w:eastAsia="zh-CN"/>
        </w:rPr>
        <w:t>程序</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加强对中心检测工作中样品的接收、制备、标识、流转、贮存、处置等管理</w:t>
      </w:r>
      <w:r>
        <w:rPr>
          <w:rFonts w:hint="eastAsia" w:ascii="仿宋" w:hAnsi="仿宋" w:eastAsia="仿宋" w:cs="仿宋"/>
          <w:b w:val="0"/>
          <w:bCs/>
          <w:sz w:val="32"/>
          <w:szCs w:val="32"/>
        </w:rPr>
        <w:t>，同时落实抽检分离，检验人员不得参与样品抽样。</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针对巡视巡察反馈意见整改不到位方面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color w:val="auto"/>
          <w:sz w:val="32"/>
          <w:szCs w:val="32"/>
        </w:rPr>
        <w:t>16</w:t>
      </w:r>
      <w:r>
        <w:rPr>
          <w:rFonts w:hint="eastAsia" w:ascii="仿宋" w:hAnsi="仿宋" w:eastAsia="仿宋" w:cs="仿宋"/>
          <w:b w:val="0"/>
          <w:bCs/>
          <w:color w:val="auto"/>
          <w:sz w:val="32"/>
          <w:szCs w:val="32"/>
          <w:lang w:eastAsia="zh-CN"/>
        </w:rPr>
        <w:t>.针对“</w:t>
      </w:r>
      <w:r>
        <w:rPr>
          <w:rFonts w:hint="eastAsia" w:ascii="仿宋" w:hAnsi="仿宋" w:eastAsia="仿宋" w:cs="仿宋"/>
          <w:b w:val="0"/>
          <w:bCs/>
          <w:color w:val="auto"/>
          <w:sz w:val="32"/>
          <w:szCs w:val="32"/>
        </w:rPr>
        <w:t>中央巡视回头看“8+1”整治工作不彻底</w:t>
      </w:r>
      <w:r>
        <w:rPr>
          <w:rFonts w:hint="eastAsia" w:ascii="仿宋" w:hAnsi="仿宋" w:eastAsia="仿宋" w:cs="仿宋"/>
          <w:b w:val="0"/>
          <w:bCs/>
          <w:color w:val="auto"/>
          <w:sz w:val="32"/>
          <w:szCs w:val="32"/>
          <w:lang w:eastAsia="zh-CN"/>
        </w:rPr>
        <w:t>”的问题</w:t>
      </w:r>
      <w:r>
        <w:rPr>
          <w:rFonts w:hint="eastAsia" w:ascii="仿宋" w:hAnsi="仿宋" w:eastAsia="仿宋" w:cs="仿宋"/>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rPr>
        <w:t>完成情况：</w:t>
      </w:r>
      <w:r>
        <w:rPr>
          <w:rFonts w:hint="eastAsia" w:ascii="仿宋" w:hAnsi="仿宋" w:eastAsia="仿宋" w:cs="仿宋"/>
          <w:b w:val="0"/>
          <w:bCs/>
          <w:sz w:val="32"/>
          <w:szCs w:val="32"/>
          <w:lang w:val="en-US" w:eastAsia="zh-CN"/>
        </w:rPr>
        <w:t>一是组织人员认真查找相关整改材料，对已整改上报的材料及时归档；二是对经办人员加强教育，在今后工作中确定专人负责整治工作资料归档工作，防止此类问题再次发生。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17</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对上轮市委巡察发现问题整改不到位</w:t>
      </w:r>
      <w:r>
        <w:rPr>
          <w:rFonts w:hint="eastAsia" w:ascii="仿宋" w:hAnsi="仿宋" w:eastAsia="仿宋" w:cs="仿宋"/>
          <w:b w:val="0"/>
          <w:bCs/>
          <w:sz w:val="32"/>
          <w:szCs w:val="32"/>
          <w:lang w:eastAsia="zh-CN"/>
        </w:rPr>
        <w:t>”的问题</w:t>
      </w:r>
      <w:r>
        <w:rPr>
          <w:rFonts w:hint="eastAsia" w:ascii="仿宋" w:hAnsi="仿宋" w:eastAsia="仿宋" w:cs="仿宋"/>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sz w:val="32"/>
          <w:szCs w:val="32"/>
        </w:rPr>
      </w:pPr>
      <w:r>
        <w:rPr>
          <w:rFonts w:hint="eastAsia" w:ascii="仿宋" w:hAnsi="仿宋" w:eastAsia="仿宋" w:cs="仿宋"/>
          <w:b w:val="0"/>
          <w:bCs/>
          <w:sz w:val="32"/>
          <w:szCs w:val="32"/>
        </w:rPr>
        <w:t>完成情况：</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强化“三个不直接分管”意识。中心主要负责人</w:t>
      </w:r>
      <w:r>
        <w:rPr>
          <w:rFonts w:hint="eastAsia" w:ascii="仿宋" w:hAnsi="仿宋" w:eastAsia="仿宋"/>
          <w:b w:val="0"/>
          <w:bCs/>
          <w:sz w:val="32"/>
          <w:szCs w:val="32"/>
        </w:rPr>
        <w:t>不直接分管人事财务工作，实行分管领导审批额度管理</w:t>
      </w:r>
      <w:r>
        <w:rPr>
          <w:rFonts w:hint="eastAsia" w:ascii="仿宋" w:hAnsi="仿宋" w:eastAsia="仿宋"/>
          <w:b w:val="0"/>
          <w:bCs/>
          <w:color w:val="auto"/>
          <w:sz w:val="32"/>
          <w:szCs w:val="32"/>
        </w:rPr>
        <w:t>，</w:t>
      </w:r>
      <w:r>
        <w:rPr>
          <w:rFonts w:hint="eastAsia" w:ascii="仿宋" w:hAnsi="仿宋" w:eastAsia="仿宋"/>
          <w:b w:val="0"/>
          <w:bCs/>
          <w:sz w:val="32"/>
          <w:szCs w:val="32"/>
        </w:rPr>
        <w:t>切实加强对分管财务领导行使权力的监督，做到主要负责人定期或不定期听取本单位财务工作情况的汇报；</w:t>
      </w:r>
      <w:r>
        <w:rPr>
          <w:rFonts w:hint="eastAsia" w:ascii="仿宋" w:hAnsi="仿宋" w:eastAsia="仿宋"/>
          <w:b w:val="0"/>
          <w:bCs/>
          <w:sz w:val="32"/>
          <w:szCs w:val="32"/>
          <w:lang w:eastAsia="zh-CN"/>
        </w:rPr>
        <w:t>二是</w:t>
      </w:r>
      <w:r>
        <w:rPr>
          <w:rFonts w:hint="eastAsia" w:ascii="仿宋" w:hAnsi="仿宋" w:eastAsia="仿宋"/>
          <w:b w:val="0"/>
          <w:bCs/>
          <w:sz w:val="32"/>
          <w:szCs w:val="32"/>
        </w:rPr>
        <w:t>中心已于2月21日印发了公务用车管理制度，</w:t>
      </w:r>
      <w:r>
        <w:rPr>
          <w:rFonts w:hint="eastAsia" w:ascii="仿宋" w:hAnsi="仿宋" w:eastAsia="仿宋"/>
          <w:b w:val="0"/>
          <w:bCs/>
          <w:sz w:val="32"/>
          <w:szCs w:val="32"/>
          <w:lang w:eastAsia="zh-CN"/>
        </w:rPr>
        <w:t>公务车</w:t>
      </w:r>
      <w:r>
        <w:rPr>
          <w:rFonts w:hint="eastAsia" w:ascii="仿宋" w:hAnsi="仿宋" w:eastAsia="仿宋"/>
          <w:b w:val="0"/>
          <w:bCs/>
          <w:sz w:val="32"/>
          <w:szCs w:val="32"/>
        </w:rPr>
        <w:t>辆外出执行任务前，由用车</w:t>
      </w:r>
      <w:r>
        <w:rPr>
          <w:rFonts w:hint="eastAsia" w:ascii="仿宋" w:hAnsi="仿宋" w:eastAsia="仿宋"/>
          <w:b w:val="0"/>
          <w:bCs/>
          <w:sz w:val="32"/>
          <w:szCs w:val="32"/>
          <w:lang w:eastAsia="zh-CN"/>
        </w:rPr>
        <w:t>人员</w:t>
      </w:r>
      <w:r>
        <w:rPr>
          <w:rFonts w:hint="eastAsia" w:ascii="仿宋" w:hAnsi="仿宋" w:eastAsia="仿宋"/>
          <w:b w:val="0"/>
          <w:bCs/>
          <w:sz w:val="32"/>
          <w:szCs w:val="32"/>
        </w:rPr>
        <w:t>将用车时间、事由、用车科室/人员、目的地等内容在公务用车台账登记</w:t>
      </w:r>
      <w:r>
        <w:rPr>
          <w:rFonts w:hint="eastAsia" w:ascii="仿宋" w:hAnsi="仿宋" w:eastAsia="仿宋"/>
          <w:b w:val="0"/>
          <w:bCs/>
          <w:sz w:val="32"/>
          <w:szCs w:val="32"/>
          <w:lang w:eastAsia="zh-CN"/>
        </w:rPr>
        <w:t>，经分管办公室领导审批</w:t>
      </w:r>
      <w:r>
        <w:rPr>
          <w:rFonts w:hint="eastAsia" w:ascii="仿宋" w:hAnsi="仿宋" w:eastAsia="仿宋"/>
          <w:b w:val="0"/>
          <w:bCs/>
          <w:sz w:val="32"/>
          <w:szCs w:val="32"/>
        </w:rPr>
        <w:t>后，方可用车。</w:t>
      </w:r>
      <w:r>
        <w:rPr>
          <w:rFonts w:hint="eastAsia" w:ascii="仿宋" w:hAnsi="仿宋" w:eastAsia="仿宋"/>
          <w:b w:val="0"/>
          <w:bCs/>
          <w:sz w:val="32"/>
          <w:szCs w:val="32"/>
          <w:lang w:eastAsia="zh-CN"/>
        </w:rPr>
        <w:t>驾驶员及时将</w:t>
      </w:r>
      <w:r>
        <w:rPr>
          <w:rFonts w:hint="eastAsia" w:ascii="仿宋" w:hAnsi="仿宋" w:eastAsia="仿宋"/>
          <w:b w:val="0"/>
          <w:bCs/>
          <w:sz w:val="32"/>
          <w:szCs w:val="32"/>
        </w:rPr>
        <w:t>车辆行驶里程、加油量、维修费、油卡充值消费等信息</w:t>
      </w:r>
      <w:r>
        <w:rPr>
          <w:rFonts w:hint="eastAsia" w:ascii="仿宋" w:hAnsi="仿宋" w:eastAsia="仿宋"/>
          <w:b w:val="0"/>
          <w:bCs/>
          <w:sz w:val="32"/>
          <w:szCs w:val="32"/>
          <w:lang w:eastAsia="zh-CN"/>
        </w:rPr>
        <w:t>报办公室负责人</w:t>
      </w:r>
      <w:r>
        <w:rPr>
          <w:rFonts w:hint="eastAsia" w:ascii="仿宋" w:hAnsi="仿宋" w:eastAsia="仿宋"/>
          <w:b w:val="0"/>
          <w:bCs/>
          <w:sz w:val="32"/>
          <w:szCs w:val="32"/>
        </w:rPr>
        <w:t>登记</w:t>
      </w:r>
      <w:r>
        <w:rPr>
          <w:rFonts w:hint="eastAsia" w:ascii="仿宋" w:hAnsi="仿宋" w:eastAsia="仿宋"/>
          <w:b w:val="0"/>
          <w:bCs/>
          <w:sz w:val="32"/>
          <w:szCs w:val="32"/>
          <w:lang w:eastAsia="zh-CN"/>
        </w:rPr>
        <w:t>，</w:t>
      </w:r>
      <w:r>
        <w:rPr>
          <w:rFonts w:hint="eastAsia" w:ascii="仿宋" w:hAnsi="仿宋" w:eastAsia="仿宋"/>
          <w:b w:val="0"/>
          <w:bCs/>
          <w:sz w:val="32"/>
          <w:szCs w:val="32"/>
        </w:rPr>
        <w:t>规范公务用车运行。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欢迎广大干部群众对巡察整改落实情况进行监督。如有意见和建议请及时向我们反映。联系电话：</w:t>
      </w:r>
      <w:r>
        <w:rPr>
          <w:rFonts w:hint="eastAsia" w:ascii="仿宋" w:hAnsi="仿宋" w:eastAsia="仿宋"/>
          <w:b w:val="0"/>
          <w:bCs/>
          <w:sz w:val="32"/>
          <w:szCs w:val="32"/>
          <w:lang w:val="en-US" w:eastAsia="zh-CN"/>
        </w:rPr>
        <w:t>0563-2233856</w:t>
      </w:r>
      <w:r>
        <w:rPr>
          <w:rFonts w:hint="eastAsia" w:ascii="仿宋" w:hAnsi="仿宋" w:eastAsia="仿宋"/>
          <w:b w:val="0"/>
          <w:bCs/>
          <w:sz w:val="32"/>
          <w:szCs w:val="32"/>
        </w:rPr>
        <w:t>，</w:t>
      </w:r>
      <w:r>
        <w:rPr>
          <w:rFonts w:hint="eastAsia" w:ascii="仿宋" w:hAnsi="仿宋" w:eastAsia="仿宋"/>
          <w:b w:val="0"/>
          <w:bCs/>
          <w:sz w:val="32"/>
          <w:szCs w:val="32"/>
          <w:lang w:eastAsia="zh-CN"/>
        </w:rPr>
        <w:t>电子邮箱：</w:t>
      </w:r>
      <w:r>
        <w:rPr>
          <w:rFonts w:hint="eastAsia" w:ascii="仿宋" w:hAnsi="仿宋" w:eastAsia="仿宋"/>
          <w:b w:val="0"/>
          <w:bCs/>
          <w:sz w:val="32"/>
          <w:szCs w:val="32"/>
          <w:lang w:val="en-US" w:eastAsia="zh-CN"/>
        </w:rPr>
        <w:t>303799591@qq.com</w:t>
      </w:r>
      <w:r>
        <w:rPr>
          <w:rFonts w:hint="eastAsia" w:ascii="仿宋" w:hAnsi="仿宋" w:eastAsia="仿宋"/>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 w:hAnsi="仿宋" w:eastAsia="仿宋"/>
          <w:b w:val="0"/>
          <w:bCs/>
          <w:sz w:val="32"/>
          <w:szCs w:val="32"/>
          <w:lang w:eastAsia="zh-CN"/>
        </w:rPr>
      </w:pPr>
      <w:r>
        <w:rPr>
          <w:rFonts w:hint="eastAsia" w:ascii="仿宋" w:hAnsi="仿宋" w:eastAsia="仿宋"/>
          <w:b w:val="0"/>
          <w:bCs/>
          <w:sz w:val="32"/>
          <w:szCs w:val="32"/>
          <w:lang w:eastAsia="zh-CN"/>
        </w:rPr>
        <w:t>宣城市食品药品检验中心</w:t>
      </w:r>
    </w:p>
    <w:bookmarkEnd w:id="0"/>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仿宋" w:hAnsi="仿宋" w:eastAsia="仿宋"/>
          <w:b w:val="0"/>
          <w:bCs/>
          <w:sz w:val="32"/>
          <w:szCs w:val="32"/>
          <w:lang w:val="en-US" w:eastAsia="zh-CN"/>
        </w:rPr>
      </w:pPr>
      <w:r>
        <w:rPr>
          <w:rFonts w:hint="eastAsia" w:ascii="仿宋" w:hAnsi="仿宋" w:eastAsia="仿宋"/>
          <w:b w:val="0"/>
          <w:bCs/>
          <w:sz w:val="32"/>
          <w:szCs w:val="32"/>
          <w:lang w:val="en-US" w:eastAsia="zh-CN"/>
        </w:rPr>
        <w:t>2019</w:t>
      </w:r>
      <w:r>
        <w:rPr>
          <w:rFonts w:hint="eastAsia" w:ascii="仿宋" w:hAnsi="仿宋" w:eastAsia="仿宋"/>
          <w:b w:val="0"/>
          <w:bCs/>
          <w:sz w:val="32"/>
          <w:szCs w:val="32"/>
        </w:rPr>
        <w:t>年</w:t>
      </w:r>
      <w:r>
        <w:rPr>
          <w:rFonts w:hint="eastAsia" w:ascii="仿宋" w:hAnsi="仿宋" w:eastAsia="仿宋"/>
          <w:b w:val="0"/>
          <w:bCs/>
          <w:sz w:val="32"/>
          <w:szCs w:val="32"/>
          <w:lang w:val="en-US" w:eastAsia="zh-CN"/>
        </w:rPr>
        <w:t>3</w:t>
      </w:r>
      <w:r>
        <w:rPr>
          <w:rFonts w:hint="eastAsia" w:ascii="仿宋" w:hAnsi="仿宋" w:eastAsia="仿宋"/>
          <w:b w:val="0"/>
          <w:bCs/>
          <w:sz w:val="32"/>
          <w:szCs w:val="32"/>
        </w:rPr>
        <w:t>月</w:t>
      </w:r>
      <w:r>
        <w:rPr>
          <w:rFonts w:hint="eastAsia" w:ascii="仿宋" w:hAnsi="仿宋" w:eastAsia="仿宋"/>
          <w:b w:val="0"/>
          <w:bCs/>
          <w:sz w:val="32"/>
          <w:szCs w:val="32"/>
          <w:lang w:val="en-US" w:eastAsia="zh-CN"/>
        </w:rPr>
        <w:t>25</w:t>
      </w:r>
      <w:r>
        <w:rPr>
          <w:rFonts w:hint="eastAsia" w:ascii="仿宋" w:hAnsi="仿宋" w:eastAsia="仿宋"/>
          <w:b w:val="0"/>
          <w:bCs/>
          <w:sz w:val="32"/>
          <w:szCs w:val="32"/>
        </w:rPr>
        <w:t>日</w:t>
      </w:r>
    </w:p>
    <w:sectPr>
      <w:footerReference r:id="rId3" w:type="default"/>
      <w:footerReference r:id="rId4" w:type="even"/>
      <w:pgSz w:w="11906" w:h="16838"/>
      <w:pgMar w:top="144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2184531"/>
    <w:rsid w:val="0001226F"/>
    <w:rsid w:val="00036195"/>
    <w:rsid w:val="000362B9"/>
    <w:rsid w:val="00042461"/>
    <w:rsid w:val="00055D78"/>
    <w:rsid w:val="0006258D"/>
    <w:rsid w:val="000911C2"/>
    <w:rsid w:val="000E41E4"/>
    <w:rsid w:val="000F2FA7"/>
    <w:rsid w:val="001033C7"/>
    <w:rsid w:val="00103463"/>
    <w:rsid w:val="001051F6"/>
    <w:rsid w:val="00113BA4"/>
    <w:rsid w:val="00146758"/>
    <w:rsid w:val="001A0F70"/>
    <w:rsid w:val="001A1313"/>
    <w:rsid w:val="001A54E9"/>
    <w:rsid w:val="001B327F"/>
    <w:rsid w:val="001D195C"/>
    <w:rsid w:val="001E6B5C"/>
    <w:rsid w:val="001F7A15"/>
    <w:rsid w:val="00234544"/>
    <w:rsid w:val="0024421B"/>
    <w:rsid w:val="00287FAA"/>
    <w:rsid w:val="002D121A"/>
    <w:rsid w:val="003236B0"/>
    <w:rsid w:val="00343B60"/>
    <w:rsid w:val="003A3E9C"/>
    <w:rsid w:val="003A3F64"/>
    <w:rsid w:val="003B57D7"/>
    <w:rsid w:val="003C6FA6"/>
    <w:rsid w:val="003D505F"/>
    <w:rsid w:val="003E6F64"/>
    <w:rsid w:val="00417E5C"/>
    <w:rsid w:val="00426ADF"/>
    <w:rsid w:val="00471307"/>
    <w:rsid w:val="00490667"/>
    <w:rsid w:val="0049152F"/>
    <w:rsid w:val="0049256F"/>
    <w:rsid w:val="004D2526"/>
    <w:rsid w:val="004D53F6"/>
    <w:rsid w:val="004D7B26"/>
    <w:rsid w:val="005121B6"/>
    <w:rsid w:val="00597314"/>
    <w:rsid w:val="005C4804"/>
    <w:rsid w:val="005D2C11"/>
    <w:rsid w:val="005D3471"/>
    <w:rsid w:val="00634FCC"/>
    <w:rsid w:val="00673A9C"/>
    <w:rsid w:val="006A45C0"/>
    <w:rsid w:val="006D46C3"/>
    <w:rsid w:val="006E327B"/>
    <w:rsid w:val="006F70E2"/>
    <w:rsid w:val="006F7504"/>
    <w:rsid w:val="00703F9E"/>
    <w:rsid w:val="007276C4"/>
    <w:rsid w:val="0073011D"/>
    <w:rsid w:val="00786DAD"/>
    <w:rsid w:val="007D7D7B"/>
    <w:rsid w:val="007E40A7"/>
    <w:rsid w:val="00815422"/>
    <w:rsid w:val="00842075"/>
    <w:rsid w:val="0084404F"/>
    <w:rsid w:val="00844908"/>
    <w:rsid w:val="008539AD"/>
    <w:rsid w:val="00875334"/>
    <w:rsid w:val="00875795"/>
    <w:rsid w:val="009331C3"/>
    <w:rsid w:val="00937944"/>
    <w:rsid w:val="00962A9A"/>
    <w:rsid w:val="00987AC6"/>
    <w:rsid w:val="009A3F18"/>
    <w:rsid w:val="009A52A6"/>
    <w:rsid w:val="009E1CD8"/>
    <w:rsid w:val="009F3C8F"/>
    <w:rsid w:val="00A063A8"/>
    <w:rsid w:val="00A351A1"/>
    <w:rsid w:val="00A93E8F"/>
    <w:rsid w:val="00AA3A52"/>
    <w:rsid w:val="00AA6E9D"/>
    <w:rsid w:val="00AB41C8"/>
    <w:rsid w:val="00AD1EDC"/>
    <w:rsid w:val="00AF7FB9"/>
    <w:rsid w:val="00B33F05"/>
    <w:rsid w:val="00B403AB"/>
    <w:rsid w:val="00B57DF5"/>
    <w:rsid w:val="00B7663A"/>
    <w:rsid w:val="00B8744E"/>
    <w:rsid w:val="00B96BE4"/>
    <w:rsid w:val="00B97497"/>
    <w:rsid w:val="00BB240C"/>
    <w:rsid w:val="00BB5A3B"/>
    <w:rsid w:val="00BC121C"/>
    <w:rsid w:val="00BF0E14"/>
    <w:rsid w:val="00BF53A8"/>
    <w:rsid w:val="00C124A5"/>
    <w:rsid w:val="00C20581"/>
    <w:rsid w:val="00C42A11"/>
    <w:rsid w:val="00C471B2"/>
    <w:rsid w:val="00C6102C"/>
    <w:rsid w:val="00C641A0"/>
    <w:rsid w:val="00C9732C"/>
    <w:rsid w:val="00CB0EEC"/>
    <w:rsid w:val="00CD7915"/>
    <w:rsid w:val="00CF0BB0"/>
    <w:rsid w:val="00CF2990"/>
    <w:rsid w:val="00D17017"/>
    <w:rsid w:val="00D2183E"/>
    <w:rsid w:val="00D308EE"/>
    <w:rsid w:val="00D51C8F"/>
    <w:rsid w:val="00D53106"/>
    <w:rsid w:val="00D635D6"/>
    <w:rsid w:val="00D72E7B"/>
    <w:rsid w:val="00D750B0"/>
    <w:rsid w:val="00D7563C"/>
    <w:rsid w:val="00D805DC"/>
    <w:rsid w:val="00DB7D5E"/>
    <w:rsid w:val="00DC0D5B"/>
    <w:rsid w:val="00DC1655"/>
    <w:rsid w:val="00DF01FD"/>
    <w:rsid w:val="00E77AD2"/>
    <w:rsid w:val="00E84544"/>
    <w:rsid w:val="00EA2FCB"/>
    <w:rsid w:val="00EA3736"/>
    <w:rsid w:val="00EA7960"/>
    <w:rsid w:val="00EB2599"/>
    <w:rsid w:val="00F25D4F"/>
    <w:rsid w:val="00F32633"/>
    <w:rsid w:val="00F45EE9"/>
    <w:rsid w:val="00F5186E"/>
    <w:rsid w:val="00FA50CD"/>
    <w:rsid w:val="00FB72F5"/>
    <w:rsid w:val="00FF4AD7"/>
    <w:rsid w:val="01276038"/>
    <w:rsid w:val="02A950A4"/>
    <w:rsid w:val="0464102E"/>
    <w:rsid w:val="06215223"/>
    <w:rsid w:val="108F193B"/>
    <w:rsid w:val="1A2E52DD"/>
    <w:rsid w:val="22F341D7"/>
    <w:rsid w:val="233B16A9"/>
    <w:rsid w:val="298C694E"/>
    <w:rsid w:val="2E69718D"/>
    <w:rsid w:val="302B082E"/>
    <w:rsid w:val="325E3E77"/>
    <w:rsid w:val="329015F0"/>
    <w:rsid w:val="32E64DC0"/>
    <w:rsid w:val="359D1A09"/>
    <w:rsid w:val="3FF923F1"/>
    <w:rsid w:val="4134023C"/>
    <w:rsid w:val="4687664A"/>
    <w:rsid w:val="49BC73CC"/>
    <w:rsid w:val="4F8876DB"/>
    <w:rsid w:val="52A3505D"/>
    <w:rsid w:val="562F4456"/>
    <w:rsid w:val="57675A5E"/>
    <w:rsid w:val="57EA217B"/>
    <w:rsid w:val="5A8D19EF"/>
    <w:rsid w:val="5B7957CA"/>
    <w:rsid w:val="5BB76046"/>
    <w:rsid w:val="5D836E74"/>
    <w:rsid w:val="5FC400C1"/>
    <w:rsid w:val="637A332F"/>
    <w:rsid w:val="68ED2005"/>
    <w:rsid w:val="692B45C0"/>
    <w:rsid w:val="6C5169A6"/>
    <w:rsid w:val="709443DB"/>
    <w:rsid w:val="72184531"/>
    <w:rsid w:val="75A3102C"/>
    <w:rsid w:val="77846D14"/>
    <w:rsid w:val="79192EC4"/>
    <w:rsid w:val="7AF42A15"/>
    <w:rsid w:val="7FC720AB"/>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lock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8">
    <w:name w:val="页脚 Char"/>
    <w:basedOn w:val="6"/>
    <w:link w:val="2"/>
    <w:semiHidden/>
    <w:qFormat/>
    <w:locked/>
    <w:uiPriority w:val="99"/>
    <w:rPr>
      <w:rFonts w:cs="Times New Roman"/>
      <w:sz w:val="18"/>
      <w:szCs w:val="18"/>
    </w:rPr>
  </w:style>
  <w:style w:type="character" w:customStyle="1" w:styleId="9">
    <w:name w:val="页眉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249</Characters>
  <Lines>2</Lines>
  <Paragraphs>1</Paragraphs>
  <TotalTime>7</TotalTime>
  <ScaleCrop>false</ScaleCrop>
  <LinksUpToDate>false</LinksUpToDate>
  <CharactersWithSpaces>291</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2018-11-19T06:57:00Z</dcterms:created>
  <dc:creator>Administrator</dc:creator>
  <cp:lastModifiedBy>穆幽亭</cp:lastModifiedBy>
  <cp:lastPrinted>2019-03-22T03:51:00Z</cp:lastPrinted>
  <dcterms:modified xsi:type="dcterms:W3CDTF">2019-04-23T01:25:08Z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