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黑体" w:hAnsi="黑体" w:eastAsia="黑体"/>
          <w:sz w:val="31"/>
          <w:lang w:val="en-US" w:eastAsia="zh-CN"/>
        </w:rPr>
      </w:pPr>
      <w:r>
        <w:rPr>
          <w:rFonts w:ascii="黑体" w:hAnsi="黑体" w:eastAsia="黑体"/>
          <w:sz w:val="31"/>
        </w:rPr>
        <w:t>附件</w:t>
      </w:r>
      <w:r>
        <w:rPr>
          <w:rFonts w:hint="eastAsia" w:ascii="黑体" w:hAnsi="黑体" w:eastAsia="黑体"/>
          <w:sz w:val="31"/>
          <w:lang w:val="en-US" w:eastAsia="zh-CN"/>
        </w:rPr>
        <w:t>1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安徽省制造业高端品牌培育企业</w:t>
      </w:r>
    </w:p>
    <w:p>
      <w:pPr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申报信息表</w:t>
      </w:r>
    </w:p>
    <w:p>
      <w:pPr>
        <w:jc w:val="center"/>
        <w:rPr>
          <w:rFonts w:ascii="方正小标宋简体" w:hAnsi="宋体" w:eastAsia="方正小标宋简体" w:cs="Times New Roman"/>
          <w:sz w:val="44"/>
          <w:szCs w:val="44"/>
        </w:rPr>
      </w:pPr>
    </w:p>
    <w:p>
      <w:pPr>
        <w:jc w:val="center"/>
        <w:rPr>
          <w:rFonts w:ascii="宋体" w:cs="Times New Roman"/>
          <w:sz w:val="18"/>
          <w:szCs w:val="18"/>
        </w:rPr>
      </w:pPr>
    </w:p>
    <w:p>
      <w:pPr>
        <w:jc w:val="both"/>
        <w:rPr>
          <w:rFonts w:ascii="宋体" w:cs="Times New Roman"/>
          <w:sz w:val="18"/>
          <w:szCs w:val="18"/>
        </w:rPr>
      </w:pPr>
    </w:p>
    <w:p>
      <w:pPr>
        <w:jc w:val="center"/>
        <w:rPr>
          <w:rFonts w:ascii="宋体" w:cs="Times New Roman"/>
          <w:sz w:val="18"/>
          <w:szCs w:val="18"/>
        </w:rPr>
      </w:pPr>
    </w:p>
    <w:p>
      <w:pPr>
        <w:jc w:val="center"/>
        <w:rPr>
          <w:rFonts w:ascii="宋体" w:cs="Times New Roman"/>
          <w:sz w:val="18"/>
          <w:szCs w:val="18"/>
        </w:rPr>
      </w:pPr>
    </w:p>
    <w:p>
      <w:pPr>
        <w:jc w:val="center"/>
        <w:rPr>
          <w:rFonts w:ascii="宋体" w:cs="Times New Roman"/>
          <w:sz w:val="18"/>
          <w:szCs w:val="18"/>
        </w:rPr>
      </w:pPr>
    </w:p>
    <w:p>
      <w:pPr>
        <w:jc w:val="center"/>
        <w:rPr>
          <w:rFonts w:ascii="宋体" w:cs="Times New Roman"/>
          <w:sz w:val="18"/>
          <w:szCs w:val="18"/>
        </w:rPr>
      </w:pPr>
    </w:p>
    <w:p>
      <w:pPr>
        <w:jc w:val="both"/>
        <w:rPr>
          <w:rFonts w:ascii="宋体" w:cs="Times New Roman"/>
          <w:sz w:val="18"/>
          <w:szCs w:val="18"/>
        </w:rPr>
      </w:pPr>
    </w:p>
    <w:p>
      <w:pPr>
        <w:rPr>
          <w:rFonts w:ascii="宋体" w:cs="Times New Roman"/>
          <w:sz w:val="18"/>
          <w:szCs w:val="18"/>
        </w:rPr>
      </w:pPr>
    </w:p>
    <w:p>
      <w:pPr>
        <w:jc w:val="center"/>
        <w:rPr>
          <w:rFonts w:ascii="宋体" w:cs="Times New Roman"/>
          <w:sz w:val="18"/>
          <w:szCs w:val="18"/>
        </w:rPr>
      </w:pPr>
    </w:p>
    <w:p>
      <w:pPr>
        <w:jc w:val="center"/>
        <w:rPr>
          <w:rFonts w:ascii="宋体" w:cs="Times New Roman"/>
          <w:sz w:val="18"/>
          <w:szCs w:val="18"/>
        </w:rPr>
      </w:pPr>
      <w:r>
        <w:rPr>
          <w:rFonts w:hint="eastAsia" w:ascii="宋体" w:hAnsi="宋体" w:cs="宋体"/>
          <w:sz w:val="32"/>
          <w:szCs w:val="32"/>
        </w:rPr>
        <w:t>企业名称（盖章）：</w:t>
      </w:r>
      <w:r>
        <w:rPr>
          <w:rFonts w:ascii="宋体" w:hAnsi="宋体" w:cs="宋体"/>
          <w:sz w:val="32"/>
          <w:szCs w:val="32"/>
        </w:rPr>
        <w:t>_________________________</w:t>
      </w:r>
    </w:p>
    <w:p>
      <w:pPr>
        <w:jc w:val="center"/>
        <w:rPr>
          <w:rFonts w:ascii="宋体" w:cs="Times New Roman"/>
          <w:sz w:val="18"/>
          <w:szCs w:val="18"/>
        </w:rPr>
      </w:pPr>
      <w:r>
        <w:rPr>
          <w:rFonts w:hint="eastAsia" w:ascii="宋体" w:hAnsi="宋体" w:cs="宋体"/>
          <w:sz w:val="32"/>
          <w:szCs w:val="32"/>
        </w:rPr>
        <w:t>推荐单位（盖章）：</w:t>
      </w:r>
      <w:r>
        <w:rPr>
          <w:rFonts w:ascii="宋体" w:hAnsi="宋体" w:cs="宋体"/>
          <w:sz w:val="32"/>
          <w:szCs w:val="32"/>
        </w:rPr>
        <w:t>_________________________</w:t>
      </w:r>
    </w:p>
    <w:p>
      <w:pPr>
        <w:jc w:val="center"/>
        <w:rPr>
          <w:rFonts w:ascii="宋体" w:cs="Times New Roman"/>
          <w:sz w:val="18"/>
          <w:szCs w:val="18"/>
        </w:rPr>
      </w:pPr>
      <w:r>
        <w:rPr>
          <w:rFonts w:hint="eastAsia" w:ascii="宋体" w:hAnsi="宋体" w:cs="宋体"/>
          <w:sz w:val="32"/>
          <w:szCs w:val="32"/>
        </w:rPr>
        <w:t>填报日期：</w:t>
      </w:r>
      <w:r>
        <w:rPr>
          <w:rFonts w:ascii="宋体" w:cs="Times New Roman"/>
          <w:sz w:val="32"/>
          <w:szCs w:val="32"/>
        </w:rPr>
        <w:softHyphen/>
      </w:r>
      <w:r>
        <w:rPr>
          <w:rFonts w:ascii="宋体" w:hAnsi="宋体" w:cs="宋体"/>
          <w:sz w:val="32"/>
          <w:szCs w:val="32"/>
        </w:rPr>
        <w:t>_______________________________</w:t>
      </w:r>
    </w:p>
    <w:p>
      <w:pPr>
        <w:rPr>
          <w:rFonts w:ascii="宋体" w:cs="Times New Roman"/>
          <w:sz w:val="18"/>
          <w:szCs w:val="18"/>
        </w:rPr>
      </w:pPr>
    </w:p>
    <w:p>
      <w:pPr>
        <w:rPr>
          <w:rFonts w:ascii="宋体" w:cs="Times New Roman"/>
          <w:sz w:val="18"/>
          <w:szCs w:val="18"/>
        </w:rPr>
      </w:pPr>
    </w:p>
    <w:p>
      <w:pPr>
        <w:rPr>
          <w:rFonts w:ascii="宋体" w:cs="Times New Roman"/>
          <w:sz w:val="18"/>
          <w:szCs w:val="18"/>
        </w:rPr>
      </w:pPr>
    </w:p>
    <w:p>
      <w:pPr>
        <w:rPr>
          <w:rFonts w:ascii="宋体" w:cs="Times New Roman"/>
          <w:sz w:val="18"/>
          <w:szCs w:val="18"/>
        </w:rPr>
      </w:pPr>
    </w:p>
    <w:p>
      <w:pPr>
        <w:spacing w:line="540" w:lineRule="exact"/>
        <w:jc w:val="both"/>
        <w:rPr>
          <w:rFonts w:ascii="黑体" w:hAnsi="黑体" w:eastAsia="黑体" w:cs="Times New Roman"/>
          <w:sz w:val="32"/>
          <w:szCs w:val="32"/>
        </w:rPr>
      </w:pPr>
    </w:p>
    <w:p>
      <w:pPr>
        <w:spacing w:line="54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spacing w:line="540" w:lineRule="exact"/>
        <w:jc w:val="center"/>
        <w:rPr>
          <w:rFonts w:ascii="宋体" w:cs="Times New Roman"/>
          <w:sz w:val="18"/>
          <w:szCs w:val="1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beforeLines="0" w:afterLines="0"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填报说明</w:t>
      </w:r>
    </w:p>
    <w:p>
      <w:pPr>
        <w:spacing w:beforeLines="0" w:afterLines="0" w:line="560" w:lineRule="exact"/>
        <w:rPr>
          <w:rFonts w:ascii="宋体" w:cs="Times New Roman"/>
          <w:sz w:val="13"/>
          <w:szCs w:val="18"/>
        </w:rPr>
      </w:pP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（1）各项内容须如实填写，不得空缺。带“□”的项目，请选择相应的符合项在“□”内打“√”。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（2）所属行业依据《国民经济行业分类》(GB/T 4754—2017)填写。如果企业涉及多个行业，请按照产品营业收入所占比重最高的行业填写。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（3）财务数据应根据经过审计的财务报表如实填写，截止日期为2019年12月31日。均以万元为单位，并需精确到小数点后两位，并请提交近4年的财务报表。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（4）部分高端品牌企业培育综合评价指标需提供相关证明材料或复印件，请选择最能代表企业高端品牌建设实力的证明材料进行提交。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（5）此表由企业填报完成并加盖公章后，由推荐单位进行初审，并出具审查意见。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（6）此表需提交纸质和电子版。需另附说明材料的，按顺序依次附后。全部申报材料需装订成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册，以白色A4纸做封面，沿长边装订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（请勿使用活页等松散结构装订）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。电子版以邮件形式提供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94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before="156" w:beforeLines="50" w:line="594" w:lineRule="exact"/>
        <w:jc w:val="center"/>
        <w:rPr>
          <w:rFonts w:ascii="宋体" w:cs="Times New Roman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制造业高端品牌培育企业申报信息表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42"/>
        <w:gridCol w:w="1121"/>
        <w:gridCol w:w="13"/>
        <w:gridCol w:w="1698"/>
        <w:gridCol w:w="286"/>
        <w:gridCol w:w="1273"/>
        <w:gridCol w:w="153"/>
        <w:gridCol w:w="133"/>
        <w:gridCol w:w="1578"/>
        <w:gridCol w:w="1712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04" w:hRule="atLeast"/>
          <w:jc w:val="center"/>
        </w:trPr>
        <w:tc>
          <w:tcPr>
            <w:tcW w:w="96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rPr>
                <w:rFonts w:ascii="黑体" w:hAnsi="黑体" w:eastAsia="黑体" w:cs="Times New Roman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65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38" w:rightChars="-18"/>
              <w:jc w:val="left"/>
              <w:rPr>
                <w:rFonts w:ascii="宋体" w:cs="Times New Roman"/>
                <w:b w:val="0"/>
                <w:bCs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企业名称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8" w:rightChars="-18"/>
              <w:jc w:val="left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8" w:rightChars="-18"/>
              <w:jc w:val="left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注册地</w:t>
            </w: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8" w:rightChars="-18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3" w:hRule="atLeast"/>
          <w:jc w:val="center"/>
        </w:trPr>
        <w:tc>
          <w:tcPr>
            <w:tcW w:w="165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left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境内使用的主导商标及首次注册时间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left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left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境外使用的主导商标及首次注册时间、地点</w:t>
            </w: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65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38" w:rightChars="-18"/>
              <w:rPr>
                <w:rFonts w:ascii="宋体" w:hAnsi="宋体" w:cs="宋体"/>
                <w:b w:val="0"/>
                <w:bCs w:val="0"/>
                <w:color w:val="auto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主营产品（产品名称及比重）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rPr>
                <w:rFonts w:ascii="宋体" w:cs="Times New Roman"/>
                <w:b w:val="0"/>
                <w:bCs w:val="0"/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38" w:rightChars="-18"/>
              <w:rPr>
                <w:rFonts w:ascii="宋体" w:hAnsi="宋体" w:cs="宋体"/>
                <w:b w:val="0"/>
                <w:bCs w:val="0"/>
                <w:color w:val="auto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所属行业（行业名称及比重）</w:t>
            </w: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rPr>
                <w:rFonts w:ascii="宋体" w:cs="Times New Roman"/>
                <w:b w:val="0"/>
                <w:bCs w:val="0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13" w:hRule="atLeast"/>
          <w:jc w:val="center"/>
        </w:trPr>
        <w:tc>
          <w:tcPr>
            <w:tcW w:w="279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8" w:rightChars="-18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员工总数：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 xml:space="preserve">   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 xml:space="preserve">  ）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人</w:t>
            </w: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8" w:rightChars="-18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 xml:space="preserve">研发人员数：（   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 xml:space="preserve"> ）人</w:t>
            </w: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8" w:rightChars="-18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境外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雇员数：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 xml:space="preserve">   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 xml:space="preserve">  ）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1" w:hRule="atLeast"/>
          <w:jc w:val="center"/>
        </w:trPr>
        <w:tc>
          <w:tcPr>
            <w:tcW w:w="16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rPr>
                <w:rFonts w:ascii="宋体" w:cs="Times New Roman"/>
                <w:b w:val="0"/>
                <w:bCs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联系人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职务</w:t>
            </w: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2" w:hRule="atLeast"/>
          <w:jc w:val="center"/>
        </w:trPr>
        <w:tc>
          <w:tcPr>
            <w:tcW w:w="16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8" w:rightChars="-18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手机</w:t>
            </w: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9" w:hRule="atLeast"/>
          <w:jc w:val="center"/>
        </w:trPr>
        <w:tc>
          <w:tcPr>
            <w:tcW w:w="16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8" w:rightChars="-18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传真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电子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邮箱</w:t>
            </w: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04" w:hRule="atLeast"/>
          <w:jc w:val="center"/>
        </w:trPr>
        <w:tc>
          <w:tcPr>
            <w:tcW w:w="165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rPr>
                <w:rFonts w:ascii="宋体" w:cs="Times New Roman"/>
                <w:b w:val="0"/>
                <w:bCs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通讯地址</w:t>
            </w:r>
          </w:p>
        </w:tc>
        <w:tc>
          <w:tcPr>
            <w:tcW w:w="7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41" w:hRule="atLeast"/>
          <w:jc w:val="center"/>
        </w:trPr>
        <w:tc>
          <w:tcPr>
            <w:tcW w:w="9625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rPr>
                <w:rFonts w:ascii="黑体" w:hAnsi="黑体" w:eastAsia="黑体" w:cs="黑体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</w:rPr>
              <w:t>一</w:t>
            </w:r>
            <w:r>
              <w:rPr>
                <w:rFonts w:ascii="黑体" w:hAnsi="黑体" w:eastAsia="黑体" w:cs="黑体"/>
                <w:b w:val="0"/>
                <w:bCs w:val="0"/>
                <w:szCs w:val="32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szCs w:val="32"/>
              </w:rPr>
              <w:t>企业自述</w:t>
            </w:r>
          </w:p>
          <w:p>
            <w:pPr>
              <w:spacing w:line="420" w:lineRule="exact"/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1.品牌战略与</w:t>
            </w:r>
            <w:r>
              <w:rPr>
                <w:rFonts w:ascii="宋体" w:hAnsi="宋体" w:cs="宋体"/>
                <w:b w:val="0"/>
                <w:bCs w:val="0"/>
                <w:color w:val="auto"/>
                <w:szCs w:val="24"/>
              </w:rPr>
              <w:t>品牌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文化</w:t>
            </w:r>
          </w:p>
          <w:p>
            <w:pPr>
              <w:ind w:firstLine="420" w:firstLineChars="200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请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从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（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）企业品牌战略（或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规划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）和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方针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制定和实施情况；（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）企业品牌定位及根据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内外部环境变化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调整情况；（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）品牌内涵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及品牌历史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；（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）品牌名称、标识、包装、色彩、宣传语等品牌元素的设计情况等方面予以说明，字数不超过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000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字。</w:t>
            </w:r>
          </w:p>
          <w:p>
            <w:pPr>
              <w:spacing w:line="420" w:lineRule="exact"/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2.品牌培育保障</w:t>
            </w:r>
          </w:p>
          <w:p>
            <w:pPr>
              <w:ind w:firstLine="420" w:firstLineChars="200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请从（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）品牌管理部门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或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机构设置；（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）品牌管理专职人员设置；（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）企业在人力、财务、自然资源、知识和信息方面的投入情况等方面予以说明，字数不超过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00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字，并提供相关证明材料。</w:t>
            </w:r>
          </w:p>
          <w:p>
            <w:pPr>
              <w:spacing w:line="420" w:lineRule="exact"/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3.检验检测情况</w:t>
            </w:r>
          </w:p>
          <w:p>
            <w:pPr>
              <w:ind w:firstLine="420" w:firstLineChars="200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请从（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）企业获得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检测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能力认证情况；（2）关键检测设备水平及有效运行情况；（3）产品自检及第三方检测情况；（4）设备运行维护记录的完整度等方面予以说明，字数不超过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val="en-US" w:eastAsia="zh-CN"/>
              </w:rPr>
              <w:t>9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00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字，并提供相关证明材料。</w:t>
            </w:r>
          </w:p>
          <w:p>
            <w:pPr>
              <w:spacing w:line="420" w:lineRule="exact"/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4.质量管理能力</w:t>
            </w:r>
          </w:p>
          <w:p>
            <w:pPr>
              <w:ind w:firstLine="420" w:firstLineChars="200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请从（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）企业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建立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的质量管理模式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及运行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情况；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（2）质量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管理制度健全情况；（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3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如何持续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改进质量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，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或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推动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质量提升过程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中的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工作要点和亮点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等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方面予以说明，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字数不超过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00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字，并提供相关证明材料。</w:t>
            </w:r>
          </w:p>
          <w:p>
            <w:pPr>
              <w:spacing w:line="420" w:lineRule="exact"/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5.智能制造情况</w:t>
            </w:r>
          </w:p>
          <w:p>
            <w:pPr>
              <w:ind w:firstLine="420" w:firstLineChars="200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请从（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）智能工厂的建设及运行；（2）各类信息系统的配置及应用；（3）关键工序中智能化、数控化设备的使用等方面予以说明，字数不超过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val="en-US" w:eastAsia="zh-CN"/>
              </w:rPr>
              <w:t>6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00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字。</w:t>
            </w:r>
          </w:p>
          <w:p>
            <w:pPr>
              <w:spacing w:line="420" w:lineRule="exact"/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6. 管理创新</w:t>
            </w:r>
          </w:p>
          <w:p>
            <w:pPr>
              <w:ind w:firstLine="420" w:firstLineChars="200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请从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企业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管理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创新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机制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管理创新的内容（如新的管理方法、新的管理制度、新的管理模式、新的服务理念等）、应用推广情况及所取得的效益等方面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予以说明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，字数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不超过1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00字。</w:t>
            </w:r>
          </w:p>
          <w:p>
            <w:pPr>
              <w:spacing w:line="420" w:lineRule="exact"/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7.品牌维护</w:t>
            </w:r>
          </w:p>
          <w:p>
            <w:pPr>
              <w:ind w:firstLine="420" w:firstLineChars="200"/>
              <w:rPr>
                <w:rFonts w:hint="eastAsia"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请对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（1）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企业开展品牌监测的情况；（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）企业品牌形象、品牌定位、产品及其包装等进行更新的情况；（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）品牌延伸策略制定及实施情况；（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）企业品牌保护措施制定及实施情况；（5）品牌的风险管理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、危机管理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等方面予以说明，字数不超过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000字，并提供相应证明材料。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8" w:hRule="atLeast"/>
          <w:jc w:val="center"/>
        </w:trPr>
        <w:tc>
          <w:tcPr>
            <w:tcW w:w="9625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rPr>
                <w:rFonts w:ascii="黑体" w:hAnsi="黑体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二、财务指标（单位：万元人民币）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2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指标名称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  <w:r>
              <w:rPr>
                <w:rFonts w:ascii="宋体" w:hAnsi="宋体" w:cs="宋体"/>
                <w:b w:val="0"/>
                <w:bCs w:val="0"/>
                <w:szCs w:val="24"/>
              </w:rPr>
              <w:t>2016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年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Cs w:val="24"/>
              </w:rPr>
              <w:t>2017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年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Cs w:val="24"/>
              </w:rPr>
              <w:t>2018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年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Cs w:val="24"/>
              </w:rPr>
              <w:t>2019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净利润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5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营业收入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3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3.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营业成本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87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4.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利润总额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95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5.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营业外收入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59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6.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营业外支出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67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7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营业税金及附加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8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营业费用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40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9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主营业务收入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61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10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销售收入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9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11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所得税率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5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12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所有者权益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83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13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总产值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47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14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流动资产合计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97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15.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流动负债合计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19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16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非流动资产合计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69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17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非流动负债合计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1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18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流动资产周转率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41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19.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资产保值增值率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63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20.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资产总额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1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21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国外资产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7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22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出口额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4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23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国外销售收入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6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24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土地使用权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04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25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其他无形资产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68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26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研发经费投入额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17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27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品牌宣传推广投入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8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left="420" w:right="-38" w:rightChars="-18" w:hanging="420"/>
              <w:jc w:val="left"/>
              <w:rPr>
                <w:rFonts w:ascii="宋体" w:cs="Times New Roman"/>
                <w:b w:val="0"/>
                <w:bCs w:val="0"/>
                <w:spacing w:val="-1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pacing w:val="-14"/>
                <w:szCs w:val="24"/>
              </w:rPr>
              <w:t>28</w:t>
            </w:r>
            <w:r>
              <w:rPr>
                <w:rFonts w:ascii="宋体" w:cs="宋体"/>
                <w:b w:val="0"/>
                <w:bCs w:val="0"/>
                <w:spacing w:val="-14"/>
                <w:szCs w:val="24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pacing w:val="-14"/>
                <w:szCs w:val="24"/>
              </w:rPr>
              <w:t>非经营性资产占总资产比例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6" w:lineRule="auto"/>
              <w:ind w:right="-38" w:rightChars="-18"/>
              <w:jc w:val="center"/>
              <w:rPr>
                <w:rFonts w:ascii="宋体" w:cs="Times New Roman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1" w:hRule="atLeast"/>
          <w:jc w:val="center"/>
        </w:trPr>
        <w:tc>
          <w:tcPr>
            <w:tcW w:w="9625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rPr>
                <w:rFonts w:ascii="黑体" w:hAnsi="黑体" w:eastAsia="黑体" w:cs="Times New Roman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三、综合指标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 w:val="0"/>
                <w:bCs w:val="0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4"/>
              </w:rPr>
              <w:t>指标</w:t>
            </w: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 w:val="0"/>
                <w:bCs w:val="0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8"/>
              </w:rPr>
              <w:t>填报内容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标准化</w:t>
            </w:r>
          </w:p>
          <w:p>
            <w:pPr>
              <w:spacing w:line="420" w:lineRule="exact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水平</w:t>
            </w: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Cs w:val="24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承担</w:t>
            </w:r>
            <w:r>
              <w:rPr>
                <w:b w:val="0"/>
                <w:bCs w:val="0"/>
              </w:rPr>
              <w:t>或参与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标准化技术委员会</w:t>
            </w:r>
          </w:p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□国际标准化技术委员会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含分技术委员会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)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：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□秘书处；□委员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)</w:t>
            </w:r>
          </w:p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□国家标准化技术委员会：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□秘书处；□委员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)</w:t>
            </w:r>
          </w:p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□国家标准化分技术委员会：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□秘书处；□委员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)</w:t>
            </w:r>
          </w:p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□省级标准化技术委员会：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□秘书处；□委员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 w:val="0"/>
                <w:bCs w:val="0"/>
                <w:szCs w:val="24"/>
              </w:rPr>
            </w:pP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.标准制修订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□国际标准或国外先进标准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 xml:space="preserve">  (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□主导项；□参与项，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排名第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位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)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；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□国家标准或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行业标准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□主导项；□参与项，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排名第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位)；</w:t>
            </w:r>
          </w:p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 xml:space="preserve">□地方标准  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□主导项；□参与项，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排名第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位)；</w:t>
            </w:r>
          </w:p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 xml:space="preserve">□团体标准  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□主导项；□参与项，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排名第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位)；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 w:val="0"/>
                <w:bCs w:val="0"/>
                <w:szCs w:val="24"/>
              </w:rPr>
            </w:pP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.企业主要产品执行标准：</w:t>
            </w:r>
          </w:p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□国际领先水平；    □国内领先水平；     □省内领先水平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 w:val="0"/>
                <w:bCs w:val="0"/>
                <w:szCs w:val="24"/>
              </w:rPr>
            </w:pP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Ansi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4.</w:t>
            </w:r>
            <w:r>
              <w:rPr>
                <w:rFonts w:hint="eastAsia" w:hAnsi="宋体"/>
                <w:b w:val="0"/>
                <w:bCs w:val="0"/>
              </w:rPr>
              <w:t>标准化试点（示范）：</w:t>
            </w:r>
          </w:p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color w:val="auto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□国家</w:t>
            </w:r>
            <w:r>
              <w:rPr>
                <w:rFonts w:ascii="宋体" w:hAnsi="宋体" w:cs="宋体"/>
                <w:b w:val="0"/>
                <w:bCs w:val="0"/>
                <w:color w:val="auto"/>
                <w:szCs w:val="24"/>
              </w:rPr>
              <w:t>级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；  □省级；   □市</w:t>
            </w:r>
            <w:r>
              <w:rPr>
                <w:rFonts w:ascii="宋体" w:hAnsi="宋体" w:cs="宋体"/>
                <w:b w:val="0"/>
                <w:bCs w:val="0"/>
                <w:color w:val="auto"/>
                <w:szCs w:val="24"/>
              </w:rPr>
              <w:t>级</w:t>
            </w:r>
          </w:p>
          <w:p>
            <w:pPr>
              <w:spacing w:line="288" w:lineRule="auto"/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5.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lang w:eastAsia="zh-CN"/>
              </w:rPr>
              <w:t>标准化良好行为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：</w:t>
            </w:r>
          </w:p>
          <w:p>
            <w:pPr>
              <w:spacing w:line="288" w:lineRule="auto"/>
              <w:rPr>
                <w:rFonts w:hint="eastAsia"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lang w:val="en-US" w:eastAsia="zh-CN"/>
              </w:rPr>
              <w:t>AAAA级</w:t>
            </w:r>
            <w:r>
              <w:rPr>
                <w:rFonts w:ascii="宋体" w:hAnsi="宋体" w:cs="宋体"/>
                <w:b w:val="0"/>
                <w:bCs w:val="0"/>
                <w:color w:val="auto"/>
                <w:szCs w:val="24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lang w:val="en-US" w:eastAsia="zh-CN"/>
              </w:rPr>
              <w:t>AAA级</w:t>
            </w:r>
            <w:r>
              <w:rPr>
                <w:rFonts w:ascii="宋体" w:hAnsi="宋体" w:cs="宋体"/>
                <w:b w:val="0"/>
                <w:bCs w:val="0"/>
                <w:color w:val="auto"/>
                <w:szCs w:val="24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lang w:val="en-US" w:eastAsia="zh-CN"/>
              </w:rPr>
              <w:t>AA级</w:t>
            </w:r>
            <w:r>
              <w:rPr>
                <w:rFonts w:ascii="宋体" w:hAnsi="宋体" w:cs="宋体"/>
                <w:b w:val="0"/>
                <w:bCs w:val="0"/>
                <w:color w:val="auto"/>
                <w:szCs w:val="24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lang w:val="en-US" w:eastAsia="zh-CN"/>
              </w:rPr>
              <w:t>A级</w:t>
            </w:r>
            <w:r>
              <w:rPr>
                <w:rFonts w:ascii="宋体" w:hAnsi="宋体" w:cs="宋体"/>
                <w:b w:val="0"/>
                <w:bCs w:val="0"/>
                <w:color w:val="auto"/>
                <w:szCs w:val="24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</w:rPr>
              <w:t xml:space="preserve">   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 w:val="0"/>
                <w:bCs w:val="0"/>
                <w:szCs w:val="24"/>
              </w:rPr>
            </w:pP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以上5项请提供相关证明材料。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行业及</w:t>
            </w:r>
          </w:p>
          <w:p>
            <w:pPr>
              <w:spacing w:line="420" w:lineRule="exact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产品认证</w:t>
            </w: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□行业认证项：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；    □产品认证项：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。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请提供相关证明材料。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相关体系建设情况</w:t>
            </w: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□社会责任管理体系；  □环境管理体系；  □职业安全健康管理体系；</w:t>
            </w:r>
          </w:p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□能源管理体系；  □安全生产两体系（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安全保证体系、安全监督体系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）建设；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□安全生产标准化；    □企业诚信管理体系；  □其他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      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请提供相关证明材料。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质量荣誉</w:t>
            </w: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□政府质量奖；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□中国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工业大奖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；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□制造业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单项冠军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；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□质量标杆；</w:t>
            </w:r>
          </w:p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□驰/著名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商标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；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 xml:space="preserve">□名牌产品；  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□工业品牌培育示范企业； □安徽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工业精品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；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□中华老字号;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□其他，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请列举：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/>
                <w:b w:val="0"/>
                <w:bCs w:val="0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请提供相关证明材料。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知识产权情况</w:t>
            </w: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□专  利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 xml:space="preserve"> _____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 xml:space="preserve">项；     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□发明专利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 xml:space="preserve"> _____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项；      □注册商标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____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项；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□著作权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 xml:space="preserve"> _____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项；         □地理标志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 xml:space="preserve">______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项；     □工业设计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____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项；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□集成电路布图设计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____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项； □其他知识产权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____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项；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请提供证明材料。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技术机构建设</w:t>
            </w: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□省级及以上企业技术中心；      □工业设计中心；     □工程技术研究中心；</w:t>
            </w:r>
          </w:p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 xml:space="preserve">□工程实验室；    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 xml:space="preserve"> □院士（博士后）科研工作站。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请提供相关证明材料。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省级及以上科技奖励</w:t>
            </w: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□国家级科技进步一等奖项； □国家级科技进步二等奖项；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□国家级科技进步三等奖项； □省级科技进步一等奖项；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□省级科技进步二等奖项；   □省级科技进步三等奖项；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□国家标准创新贡献奖项；   □中国专利金奖项；</w:t>
            </w:r>
          </w:p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□中国专利优秀奖项；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□其他，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请列举：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cs="宋体"/>
                <w:b w:val="0"/>
                <w:bCs w:val="0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；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请提供相关证明材料。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科技成果</w:t>
            </w: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□承担国家级科技部门科研项目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项；  □承担省部级科技部门科研项目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项；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简要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介绍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相关科技成果在应用范围内产生的经济效益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（万元）；以及产生相关社会效益情况，字数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不超过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500字；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请提供相关证明材料。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企业信用及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宋体"/>
                <w:b w:val="0"/>
                <w:bCs w:val="0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Cs w:val="24"/>
              </w:rPr>
              <w:t>质量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保证</w:t>
            </w: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Cs w:val="24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发布企业信用报告：□是   □否</w:t>
            </w:r>
          </w:p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Cs w:val="24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纳税信用等级：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级；</w:t>
            </w:r>
          </w:p>
          <w:p>
            <w:pPr>
              <w:spacing w:line="288" w:lineRule="auto"/>
              <w:rPr>
                <w:rFonts w:hint="eastAsia"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3.服务及客户关系：请对（1）服务体系（包含售前、售中、售后服务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用户体验与消费者互动）建立；（2）服务创新；（3）服务网点覆盖销售区域；（4）顾客投诉处理机制及缺陷产品召回；（5）顾客满意度；（6）品牌知名度、美誉度及忠诚度等方面予以说明，字数不超过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00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字，并提供相应证明材料。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企业社会责任</w:t>
            </w: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Cs w:val="24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发布社会责任报告：□是   □否</w:t>
            </w:r>
          </w:p>
          <w:p>
            <w:pPr>
              <w:spacing w:line="288" w:lineRule="auto"/>
              <w:rPr>
                <w:rFonts w:hint="eastAsia"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已发布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社会责任报告的，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请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提供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报告，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并注明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发布方式、发布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渠道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；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未发布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社会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责任报告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的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可从组织治理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与股东权益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公平竞争与诚信经营、保护环境与可持续发展、劳动者保护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消费者权益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、社会公益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（含社区参与）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等方面予以说明,字数不超过1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00字，并提供相应证明材料。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市场开拓</w:t>
            </w: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自主品牌市场开拓情况。请提供相关证明材料。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szCs w:val="24"/>
              </w:rPr>
            </w:pPr>
          </w:p>
        </w:tc>
        <w:tc>
          <w:tcPr>
            <w:tcW w:w="4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全球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市场占有率：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         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□国内市场占有率：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         </w:t>
            </w:r>
          </w:p>
          <w:p>
            <w:pPr>
              <w:spacing w:line="288" w:lineRule="auto"/>
              <w:rPr>
                <w:rFonts w:hint="eastAsia"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□行业排名：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全球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val="en-US" w:eastAsia="zh-CN"/>
              </w:rPr>
              <w:t>名；全国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val="en-US" w:eastAsia="zh-CN"/>
              </w:rPr>
              <w:t>名</w:t>
            </w:r>
          </w:p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  <w:u w:val="single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自主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品牌出口额占企业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总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出口额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比例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/>
                <w:b w:val="0"/>
                <w:bCs w:val="0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u w:val="single"/>
              </w:rPr>
              <w:t xml:space="preserve">  </w:t>
            </w:r>
          </w:p>
        </w:tc>
        <w:tc>
          <w:tcPr>
            <w:tcW w:w="3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□在国外设立子公司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□在国外仅设立分公司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□在国外仅设立常驻办事处</w:t>
            </w:r>
          </w:p>
          <w:p>
            <w:pPr>
              <w:spacing w:line="288" w:lineRule="auto"/>
              <w:rPr>
                <w:rFonts w:ascii="宋体" w:cs="Times New Roman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□在国外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未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设立相关机构但有出口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品牌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价值评价</w:t>
            </w: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开展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品牌价值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第三方</w:t>
            </w:r>
            <w:r>
              <w:rPr>
                <w:rFonts w:hint="eastAsia" w:ascii="宋体" w:hAnsi="宋体" w:cs="宋体"/>
                <w:b w:val="0"/>
                <w:bCs w:val="0"/>
                <w:szCs w:val="24"/>
                <w:lang w:eastAsia="zh-CN"/>
              </w:rPr>
              <w:t>评价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□是   □否</w:t>
            </w:r>
          </w:p>
          <w:p>
            <w:pPr>
              <w:spacing w:line="288" w:lineRule="auto"/>
              <w:rPr>
                <w:rFonts w:hint="eastAsia" w:ascii="宋体" w:hAnsi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开展品牌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价值自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我评价</w:t>
            </w:r>
            <w:r>
              <w:rPr>
                <w:rFonts w:ascii="宋体" w:hAnsi="宋体" w:cs="宋体"/>
                <w:b w:val="0"/>
                <w:bCs w:val="0"/>
                <w:szCs w:val="24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□是   □否</w:t>
            </w:r>
          </w:p>
          <w:p>
            <w:pPr>
              <w:spacing w:line="288" w:lineRule="auto"/>
              <w:rPr>
                <w:rFonts w:ascii="宋体" w:hAnsi="宋体" w:cs="宋体"/>
                <w:b w:val="0"/>
                <w:bCs w:val="0"/>
                <w:szCs w:val="24"/>
                <w:u w:val="single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4"/>
              </w:rPr>
              <w:t>请提供相关证明材料。</w:t>
            </w:r>
          </w:p>
        </w:tc>
      </w:tr>
    </w:tbl>
    <w:p>
      <w:pPr>
        <w:rPr>
          <w:rFonts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地推荐企业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</w:pP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                                           </w:t>
      </w:r>
      <w:r>
        <w:rPr>
          <w:rFonts w:hint="eastAsia" w:ascii="宋体" w:hAnsi="宋体"/>
          <w:b/>
          <w:sz w:val="30"/>
          <w:szCs w:val="30"/>
        </w:rPr>
        <w:t>______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序号</w:t>
            </w:r>
          </w:p>
        </w:tc>
        <w:tc>
          <w:tcPr>
            <w:tcW w:w="7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F2B1D"/>
    <w:rsid w:val="338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2020-01-22T02:52:00Z</dcterms:created>
  <dc:creator>办公室汪晴</dc:creator>
  <cp:lastModifiedBy>办公室汪晴</cp:lastModifiedBy>
  <dcterms:modified xsi:type="dcterms:W3CDTF">2020-01-22T02:53:26Z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